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D4B6" w14:textId="77777777" w:rsidR="00DD202E" w:rsidRDefault="00DD202E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ОТЧЕТ ГРП ГФ </w:t>
      </w:r>
    </w:p>
    <w:p w14:paraId="440E0D41" w14:textId="77777777" w:rsidR="00DD202E" w:rsidRDefault="00DD202E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4F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гранту № КАZ-Т-NCTP №1844 </w:t>
      </w:r>
    </w:p>
    <w:p w14:paraId="6A1F46DC" w14:textId="77777777" w:rsidR="00DD202E" w:rsidRDefault="00DD202E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4F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(программа «Эффективные меры реагирования на лекарственно-устойчивый туберкулез в Казахстане») </w:t>
      </w:r>
    </w:p>
    <w:p w14:paraId="4CEE545E" w14:textId="75215FDB" w:rsidR="00DD202E" w:rsidRDefault="00DD202E" w:rsidP="00DD202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   2020 год</w:t>
      </w:r>
    </w:p>
    <w:p w14:paraId="01269389" w14:textId="5602331C" w:rsidR="00DD202E" w:rsidRDefault="00E45ABD" w:rsidP="00E45A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ABD">
        <w:rPr>
          <w:rFonts w:ascii="Times New Roman" w:hAnsi="Times New Roman" w:cs="Times New Roman"/>
          <w:b/>
          <w:bCs/>
          <w:sz w:val="24"/>
          <w:szCs w:val="24"/>
        </w:rPr>
        <w:t>Бюджет проекта: $ 8 952 835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на 2020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год: </w:t>
      </w:r>
      <w:r w:rsidRPr="00E45ABD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  <w:proofErr w:type="gramEnd"/>
      <w:r w:rsidRPr="00E45ABD">
        <w:rPr>
          <w:rFonts w:ascii="Times New Roman" w:hAnsi="Times New Roman" w:cs="Times New Roman"/>
          <w:b/>
          <w:bCs/>
          <w:sz w:val="24"/>
          <w:szCs w:val="24"/>
        </w:rPr>
        <w:t xml:space="preserve"> 5 257 491 (</w:t>
      </w:r>
      <w:r>
        <w:rPr>
          <w:rFonts w:ascii="Times New Roman" w:hAnsi="Times New Roman" w:cs="Times New Roman"/>
          <w:b/>
          <w:bCs/>
          <w:sz w:val="24"/>
          <w:szCs w:val="24"/>
        </w:rPr>
        <w:t>из них н</w:t>
      </w:r>
      <w:r w:rsidRPr="00E45ABD">
        <w:rPr>
          <w:rFonts w:ascii="Times New Roman" w:hAnsi="Times New Roman" w:cs="Times New Roman"/>
          <w:b/>
          <w:bCs/>
          <w:sz w:val="24"/>
          <w:szCs w:val="24"/>
        </w:rPr>
        <w:t>а СOVID-19: $ 1 297 395)</w:t>
      </w:r>
    </w:p>
    <w:p w14:paraId="399DB476" w14:textId="77777777" w:rsidR="00B1290C" w:rsidRPr="003847EB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3847EB">
        <w:rPr>
          <w:rFonts w:eastAsiaTheme="minorEastAsia"/>
          <w:color w:val="000000" w:themeColor="dark1"/>
          <w:kern w:val="24"/>
        </w:rPr>
        <w:t xml:space="preserve">Проведена инсталляция 19 аппаратов </w:t>
      </w:r>
      <w:proofErr w:type="spellStart"/>
      <w:r w:rsidRPr="003847EB">
        <w:rPr>
          <w:rFonts w:eastAsiaTheme="minorEastAsia"/>
          <w:color w:val="000000" w:themeColor="dark1"/>
          <w:kern w:val="24"/>
          <w:lang w:val="en-US"/>
        </w:rPr>
        <w:t>Xpert</w:t>
      </w:r>
      <w:proofErr w:type="spellEnd"/>
      <w:r w:rsidRPr="003847EB">
        <w:rPr>
          <w:rFonts w:eastAsiaTheme="minorEastAsia"/>
          <w:color w:val="000000" w:themeColor="dark1"/>
          <w:kern w:val="24"/>
        </w:rPr>
        <w:t xml:space="preserve"> </w:t>
      </w:r>
      <w:r w:rsidRPr="003847EB">
        <w:rPr>
          <w:rFonts w:eastAsiaTheme="minorEastAsia"/>
          <w:color w:val="000000" w:themeColor="dark1"/>
          <w:kern w:val="24"/>
          <w:lang w:val="en-US"/>
        </w:rPr>
        <w:t>MTB</w:t>
      </w:r>
      <w:r w:rsidRPr="003847EB">
        <w:rPr>
          <w:rFonts w:eastAsiaTheme="minorEastAsia"/>
          <w:color w:val="000000" w:themeColor="dark1"/>
          <w:kern w:val="24"/>
        </w:rPr>
        <w:t>/</w:t>
      </w:r>
      <w:r w:rsidRPr="003847EB">
        <w:rPr>
          <w:rFonts w:eastAsiaTheme="minorEastAsia"/>
          <w:color w:val="000000" w:themeColor="dark1"/>
          <w:kern w:val="24"/>
          <w:lang w:val="en-US"/>
        </w:rPr>
        <w:t>RIF</w:t>
      </w:r>
      <w:r w:rsidRPr="003847EB">
        <w:rPr>
          <w:rFonts w:eastAsiaTheme="minorEastAsia"/>
          <w:color w:val="000000" w:themeColor="dark1"/>
          <w:kern w:val="24"/>
        </w:rPr>
        <w:t xml:space="preserve">, закупленных в конце 2019 года. </w:t>
      </w:r>
    </w:p>
    <w:p w14:paraId="7220D9F9" w14:textId="77777777" w:rsidR="00B1290C" w:rsidRPr="003847EB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3847EB">
        <w:rPr>
          <w:rFonts w:eastAsiaTheme="minorEastAsia"/>
          <w:color w:val="000000" w:themeColor="dark1"/>
          <w:kern w:val="24"/>
        </w:rPr>
        <w:t xml:space="preserve">Всего в течении 2020 года с подозрением на ТБ были обследованы 73,993 лиц с применением технологии </w:t>
      </w:r>
      <w:proofErr w:type="spellStart"/>
      <w:r w:rsidRPr="003847EB">
        <w:rPr>
          <w:rFonts w:eastAsiaTheme="minorEastAsia"/>
          <w:color w:val="000000" w:themeColor="dark1"/>
          <w:kern w:val="24"/>
          <w:lang w:val="en-US"/>
        </w:rPr>
        <w:t>Xpert</w:t>
      </w:r>
      <w:proofErr w:type="spellEnd"/>
      <w:r w:rsidRPr="003847EB">
        <w:rPr>
          <w:rFonts w:eastAsiaTheme="minorEastAsia"/>
          <w:color w:val="000000" w:themeColor="dark1"/>
          <w:kern w:val="24"/>
        </w:rPr>
        <w:t xml:space="preserve"> </w:t>
      </w:r>
      <w:r w:rsidRPr="003847EB">
        <w:rPr>
          <w:rFonts w:eastAsiaTheme="minorEastAsia"/>
          <w:color w:val="000000" w:themeColor="dark1"/>
          <w:kern w:val="24"/>
          <w:lang w:val="en-US"/>
        </w:rPr>
        <w:t>MTB</w:t>
      </w:r>
      <w:r w:rsidRPr="003847EB">
        <w:rPr>
          <w:rFonts w:eastAsiaTheme="minorEastAsia"/>
          <w:color w:val="000000" w:themeColor="dark1"/>
          <w:kern w:val="24"/>
        </w:rPr>
        <w:t>/</w:t>
      </w:r>
      <w:r w:rsidRPr="003847EB">
        <w:rPr>
          <w:rFonts w:eastAsiaTheme="minorEastAsia"/>
          <w:color w:val="000000" w:themeColor="dark1"/>
          <w:kern w:val="24"/>
          <w:lang w:val="en-US"/>
        </w:rPr>
        <w:t>RIF</w:t>
      </w:r>
      <w:r w:rsidRPr="003847EB">
        <w:rPr>
          <w:rFonts w:eastAsiaTheme="minorEastAsia"/>
          <w:color w:val="000000" w:themeColor="dark1"/>
          <w:kern w:val="24"/>
        </w:rPr>
        <w:t xml:space="preserve"> (против 64803 в 2019 году и 60 822 в 2018 году) и для них были проведены 78,257 тестов (68450 и 64308 соответственно). </w:t>
      </w:r>
    </w:p>
    <w:p w14:paraId="71570DC1" w14:textId="038483AF" w:rsidR="00B1290C" w:rsidRPr="003847EB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3847EB">
        <w:rPr>
          <w:rFonts w:eastAsiaTheme="minorEastAsia"/>
          <w:color w:val="000000" w:themeColor="dark1"/>
          <w:kern w:val="24"/>
        </w:rPr>
        <w:t xml:space="preserve">Проведена проверка 90 модулей </w:t>
      </w:r>
      <w:proofErr w:type="spellStart"/>
      <w:r w:rsidRPr="003847EB">
        <w:rPr>
          <w:rFonts w:eastAsiaTheme="minorEastAsia"/>
          <w:color w:val="000000" w:themeColor="dark1"/>
          <w:kern w:val="24"/>
          <w:lang w:val="en-US"/>
        </w:rPr>
        <w:t>Xpert</w:t>
      </w:r>
      <w:proofErr w:type="spellEnd"/>
      <w:r w:rsidRPr="003847EB">
        <w:rPr>
          <w:rFonts w:eastAsiaTheme="minorEastAsia"/>
          <w:color w:val="000000" w:themeColor="dark1"/>
          <w:kern w:val="24"/>
        </w:rPr>
        <w:t xml:space="preserve"> </w:t>
      </w:r>
      <w:r w:rsidRPr="003847EB">
        <w:rPr>
          <w:rFonts w:eastAsiaTheme="minorEastAsia"/>
          <w:color w:val="000000" w:themeColor="dark1"/>
          <w:kern w:val="24"/>
          <w:lang w:val="en-US"/>
        </w:rPr>
        <w:t>MTB</w:t>
      </w:r>
      <w:r w:rsidRPr="003847EB">
        <w:rPr>
          <w:rFonts w:eastAsiaTheme="minorEastAsia"/>
          <w:color w:val="000000" w:themeColor="dark1"/>
          <w:kern w:val="24"/>
        </w:rPr>
        <w:t xml:space="preserve"> / </w:t>
      </w:r>
      <w:r w:rsidRPr="003847EB">
        <w:rPr>
          <w:rFonts w:eastAsiaTheme="minorEastAsia"/>
          <w:color w:val="000000" w:themeColor="dark1"/>
          <w:kern w:val="24"/>
          <w:lang w:val="en-US"/>
        </w:rPr>
        <w:t>RIF</w:t>
      </w:r>
      <w:r w:rsidRPr="003847EB">
        <w:rPr>
          <w:rFonts w:eastAsiaTheme="minorEastAsia"/>
          <w:color w:val="000000" w:themeColor="dark1"/>
          <w:kern w:val="24"/>
        </w:rPr>
        <w:t xml:space="preserve">, </w:t>
      </w:r>
      <w:r w:rsidR="00AE250F">
        <w:rPr>
          <w:rFonts w:eastAsiaTheme="minorEastAsia"/>
          <w:color w:val="000000" w:themeColor="dark1"/>
          <w:kern w:val="24"/>
        </w:rPr>
        <w:t>выявлена потребность в</w:t>
      </w:r>
      <w:r w:rsidRPr="003847EB">
        <w:rPr>
          <w:rFonts w:eastAsiaTheme="minorEastAsia"/>
          <w:color w:val="000000" w:themeColor="dark1"/>
          <w:kern w:val="24"/>
        </w:rPr>
        <w:t xml:space="preserve"> замене 21 модул</w:t>
      </w:r>
      <w:r w:rsidR="00AE250F">
        <w:rPr>
          <w:rFonts w:eastAsiaTheme="minorEastAsia"/>
          <w:color w:val="000000" w:themeColor="dark1"/>
          <w:kern w:val="24"/>
        </w:rPr>
        <w:t>я</w:t>
      </w:r>
      <w:r w:rsidRPr="003847EB">
        <w:rPr>
          <w:rFonts w:eastAsiaTheme="minorEastAsia"/>
          <w:color w:val="000000" w:themeColor="dark1"/>
          <w:kern w:val="24"/>
        </w:rPr>
        <w:t xml:space="preserve"> (23,3%). </w:t>
      </w:r>
    </w:p>
    <w:p w14:paraId="33B79F53" w14:textId="5172AA8B" w:rsidR="00B1290C" w:rsidRPr="003847EB" w:rsidRDefault="00AE250F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Закуплены и распределены в регионы</w:t>
      </w:r>
      <w:r w:rsidR="00B1290C" w:rsidRPr="003847EB">
        <w:rPr>
          <w:rFonts w:eastAsiaTheme="minorEastAsia"/>
          <w:color w:val="000000" w:themeColor="dark1"/>
          <w:kern w:val="24"/>
        </w:rPr>
        <w:t xml:space="preserve"> </w:t>
      </w:r>
      <w:r w:rsidR="00B1290C" w:rsidRPr="003847EB">
        <w:rPr>
          <w:rFonts w:eastAsiaTheme="minorEastAsia"/>
          <w:color w:val="000000" w:themeColor="dark1"/>
          <w:kern w:val="24"/>
          <w:lang w:val="en-US"/>
        </w:rPr>
        <w:t>Xpress</w:t>
      </w:r>
      <w:r w:rsidR="00B1290C" w:rsidRPr="003847EB">
        <w:rPr>
          <w:rFonts w:eastAsiaTheme="minorEastAsia"/>
          <w:color w:val="000000" w:themeColor="dark1"/>
          <w:kern w:val="24"/>
        </w:rPr>
        <w:t xml:space="preserve"> </w:t>
      </w:r>
      <w:r w:rsidR="00B1290C" w:rsidRPr="003847EB">
        <w:rPr>
          <w:rFonts w:eastAsiaTheme="minorEastAsia"/>
          <w:color w:val="000000" w:themeColor="dark1"/>
          <w:kern w:val="24"/>
          <w:lang w:val="en-US"/>
        </w:rPr>
        <w:t>SARS</w:t>
      </w:r>
      <w:r w:rsidR="00B1290C" w:rsidRPr="003847EB">
        <w:rPr>
          <w:rFonts w:eastAsiaTheme="minorEastAsia"/>
          <w:color w:val="000000" w:themeColor="dark1"/>
          <w:kern w:val="24"/>
        </w:rPr>
        <w:t>-</w:t>
      </w:r>
      <w:proofErr w:type="spellStart"/>
      <w:r w:rsidR="00B1290C" w:rsidRPr="003847EB">
        <w:rPr>
          <w:rFonts w:eastAsiaTheme="minorEastAsia"/>
          <w:color w:val="000000" w:themeColor="dark1"/>
          <w:kern w:val="24"/>
          <w:lang w:val="en-US"/>
        </w:rPr>
        <w:t>CoV</w:t>
      </w:r>
      <w:proofErr w:type="spellEnd"/>
      <w:r w:rsidR="00B1290C" w:rsidRPr="003847EB">
        <w:rPr>
          <w:rFonts w:eastAsiaTheme="minorEastAsia"/>
          <w:color w:val="000000" w:themeColor="dark1"/>
          <w:kern w:val="24"/>
        </w:rPr>
        <w:t>-2 картриджами – 5400</w:t>
      </w:r>
      <w:r>
        <w:rPr>
          <w:rFonts w:eastAsiaTheme="minorEastAsia"/>
          <w:color w:val="000000" w:themeColor="dark1"/>
          <w:kern w:val="24"/>
        </w:rPr>
        <w:t>.</w:t>
      </w:r>
    </w:p>
    <w:p w14:paraId="2667F085" w14:textId="0CADB5E0" w:rsidR="00B1290C" w:rsidRPr="003847EB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3847EB">
        <w:rPr>
          <w:rFonts w:eastAsiaTheme="minorEastAsia"/>
          <w:color w:val="000000" w:themeColor="dark1"/>
          <w:kern w:val="24"/>
        </w:rPr>
        <w:t>Закуп</w:t>
      </w:r>
      <w:r w:rsidR="00AE250F">
        <w:rPr>
          <w:rFonts w:eastAsiaTheme="minorEastAsia"/>
          <w:color w:val="000000" w:themeColor="dark1"/>
          <w:kern w:val="24"/>
        </w:rPr>
        <w:t>лены</w:t>
      </w:r>
      <w:r w:rsidRPr="003847EB">
        <w:rPr>
          <w:rFonts w:eastAsiaTheme="minorEastAsia"/>
          <w:color w:val="000000" w:themeColor="dark1"/>
          <w:kern w:val="24"/>
        </w:rPr>
        <w:t xml:space="preserve"> реагент</w:t>
      </w:r>
      <w:r w:rsidR="00AE250F">
        <w:rPr>
          <w:rFonts w:eastAsiaTheme="minorEastAsia"/>
          <w:color w:val="000000" w:themeColor="dark1"/>
          <w:kern w:val="24"/>
        </w:rPr>
        <w:t>ы и обеспечена 100% потребность в</w:t>
      </w:r>
      <w:r w:rsidRPr="003847EB">
        <w:rPr>
          <w:rFonts w:eastAsiaTheme="minorEastAsia"/>
          <w:color w:val="000000" w:themeColor="dark1"/>
          <w:kern w:val="24"/>
        </w:rPr>
        <w:t xml:space="preserve"> </w:t>
      </w:r>
      <w:r w:rsidRPr="003847EB">
        <w:rPr>
          <w:rFonts w:eastAsiaTheme="minorEastAsia"/>
          <w:color w:val="000000" w:themeColor="dark1"/>
          <w:kern w:val="24"/>
          <w:lang w:val="en-US"/>
        </w:rPr>
        <w:t>HAIN</w:t>
      </w:r>
      <w:r w:rsidRPr="003847EB">
        <w:rPr>
          <w:rFonts w:eastAsiaTheme="minorEastAsia"/>
          <w:color w:val="000000" w:themeColor="dark1"/>
          <w:kern w:val="24"/>
        </w:rPr>
        <w:t xml:space="preserve"> – для РК, </w:t>
      </w:r>
      <w:proofErr w:type="gramStart"/>
      <w:r w:rsidRPr="003847EB">
        <w:rPr>
          <w:rFonts w:eastAsiaTheme="minorEastAsia"/>
          <w:color w:val="000000" w:themeColor="dark1"/>
          <w:kern w:val="24"/>
        </w:rPr>
        <w:t>БАКТЕК  для</w:t>
      </w:r>
      <w:proofErr w:type="gramEnd"/>
      <w:r w:rsidRPr="003847EB">
        <w:rPr>
          <w:rFonts w:eastAsiaTheme="minorEastAsia"/>
          <w:color w:val="000000" w:themeColor="dark1"/>
          <w:kern w:val="24"/>
        </w:rPr>
        <w:t xml:space="preserve"> КУИС, НРЛ.</w:t>
      </w:r>
    </w:p>
    <w:p w14:paraId="7C82EF16" w14:textId="430C2038" w:rsidR="00B1290C" w:rsidRPr="003847EB" w:rsidRDefault="00AE250F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>
        <w:rPr>
          <w:rFonts w:eastAsiaTheme="minorEastAsia"/>
          <w:color w:val="000000" w:themeColor="dark1"/>
          <w:kern w:val="24"/>
        </w:rPr>
        <w:t>Проведены з</w:t>
      </w:r>
      <w:r w:rsidR="00B1290C" w:rsidRPr="003847EB">
        <w:rPr>
          <w:rFonts w:eastAsiaTheme="minorEastAsia"/>
          <w:color w:val="000000" w:themeColor="dark1"/>
          <w:kern w:val="24"/>
        </w:rPr>
        <w:t>акуп, установка и апробация оборудования для секвенирования МБТ.</w:t>
      </w:r>
    </w:p>
    <w:p w14:paraId="461B17DA" w14:textId="77777777" w:rsidR="00B1290C" w:rsidRPr="003847EB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3847EB">
        <w:rPr>
          <w:rFonts w:eastAsiaTheme="minorEastAsia"/>
          <w:color w:val="000000" w:themeColor="dark1"/>
          <w:kern w:val="24"/>
        </w:rPr>
        <w:t xml:space="preserve">Осуществлена логистика распределения </w:t>
      </w:r>
      <w:r>
        <w:rPr>
          <w:rFonts w:eastAsiaTheme="minorEastAsia"/>
          <w:color w:val="000000" w:themeColor="dark1"/>
          <w:kern w:val="24"/>
        </w:rPr>
        <w:t xml:space="preserve">субстанции </w:t>
      </w:r>
      <w:proofErr w:type="spellStart"/>
      <w:r w:rsidRPr="003847EB">
        <w:rPr>
          <w:rFonts w:eastAsiaTheme="minorEastAsia"/>
          <w:color w:val="000000" w:themeColor="dark1"/>
          <w:kern w:val="24"/>
        </w:rPr>
        <w:t>бедаквилина</w:t>
      </w:r>
      <w:proofErr w:type="spellEnd"/>
      <w:r w:rsidRPr="003847EB">
        <w:rPr>
          <w:rFonts w:eastAsiaTheme="minorEastAsia"/>
          <w:color w:val="000000" w:themeColor="dark1"/>
          <w:kern w:val="24"/>
        </w:rPr>
        <w:t xml:space="preserve"> внутри страны</w:t>
      </w:r>
      <w:r>
        <w:rPr>
          <w:rFonts w:eastAsiaTheme="minorEastAsia"/>
          <w:color w:val="000000" w:themeColor="dark1"/>
          <w:kern w:val="24"/>
        </w:rPr>
        <w:t xml:space="preserve"> для ТЛЧ</w:t>
      </w:r>
      <w:r w:rsidRPr="003847EB">
        <w:rPr>
          <w:rFonts w:eastAsiaTheme="minorEastAsia"/>
          <w:color w:val="000000" w:themeColor="dark1"/>
          <w:kern w:val="24"/>
        </w:rPr>
        <w:t>.</w:t>
      </w:r>
    </w:p>
    <w:p w14:paraId="186EDF96" w14:textId="12CDEF9C" w:rsidR="00B1290C" w:rsidRPr="003847EB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3847EB">
        <w:rPr>
          <w:rFonts w:eastAsiaTheme="minorEastAsia"/>
          <w:color w:val="000000" w:themeColor="dark1"/>
          <w:kern w:val="24"/>
        </w:rPr>
        <w:t xml:space="preserve">Проведены 6 тренингов: 2 офлайн тренинга по активному </w:t>
      </w:r>
      <w:proofErr w:type="spellStart"/>
      <w:r w:rsidRPr="003847EB">
        <w:rPr>
          <w:rFonts w:eastAsiaTheme="minorEastAsia"/>
          <w:color w:val="000000" w:themeColor="dark1"/>
          <w:kern w:val="24"/>
        </w:rPr>
        <w:t>фармаконадзору</w:t>
      </w:r>
      <w:proofErr w:type="spellEnd"/>
      <w:r w:rsidRPr="003847EB">
        <w:rPr>
          <w:rFonts w:eastAsiaTheme="minorEastAsia"/>
          <w:color w:val="000000" w:themeColor="dark1"/>
          <w:kern w:val="24"/>
        </w:rPr>
        <w:t xml:space="preserve"> 2 офлайн тренинга для СМИ, 1 онлайн тренинг для сотрудников 19 НПО по вопросам ТБ, ТБ/ВИЧ в условиях пандемии </w:t>
      </w:r>
      <w:r w:rsidRPr="00E15019">
        <w:rPr>
          <w:rFonts w:eastAsiaTheme="minorEastAsia"/>
          <w:color w:val="000000" w:themeColor="dark1"/>
          <w:kern w:val="24"/>
          <w:lang w:val="en-US"/>
        </w:rPr>
        <w:t>COVID</w:t>
      </w:r>
      <w:r w:rsidRPr="003847EB">
        <w:rPr>
          <w:rFonts w:eastAsiaTheme="minorEastAsia"/>
          <w:color w:val="000000" w:themeColor="dark1"/>
          <w:kern w:val="24"/>
        </w:rPr>
        <w:t xml:space="preserve">-19 и 1 онлайн тренинг по вопросам </w:t>
      </w:r>
      <w:proofErr w:type="spellStart"/>
      <w:r w:rsidRPr="003847EB">
        <w:rPr>
          <w:rFonts w:eastAsiaTheme="minorEastAsia"/>
          <w:color w:val="000000" w:themeColor="dark1"/>
          <w:kern w:val="24"/>
        </w:rPr>
        <w:t>МиО</w:t>
      </w:r>
      <w:proofErr w:type="spellEnd"/>
      <w:r w:rsidRPr="003847EB">
        <w:rPr>
          <w:rFonts w:eastAsiaTheme="minorEastAsia"/>
          <w:color w:val="000000" w:themeColor="dark1"/>
          <w:kern w:val="24"/>
        </w:rPr>
        <w:t xml:space="preserve">  </w:t>
      </w:r>
      <w:proofErr w:type="spellStart"/>
      <w:r w:rsidRPr="003847EB">
        <w:rPr>
          <w:rFonts w:eastAsiaTheme="minorEastAsia"/>
          <w:color w:val="000000" w:themeColor="dark1"/>
          <w:kern w:val="24"/>
        </w:rPr>
        <w:t>вТБ</w:t>
      </w:r>
      <w:proofErr w:type="spellEnd"/>
      <w:r w:rsidRPr="003847EB">
        <w:rPr>
          <w:rFonts w:eastAsiaTheme="minorEastAsia"/>
          <w:color w:val="000000" w:themeColor="dark1"/>
          <w:kern w:val="24"/>
        </w:rPr>
        <w:t xml:space="preserve"> программе». Всего обучен</w:t>
      </w:r>
      <w:r w:rsidR="00AE250F">
        <w:rPr>
          <w:rFonts w:eastAsiaTheme="minorEastAsia"/>
          <w:color w:val="000000" w:themeColor="dark1"/>
          <w:kern w:val="24"/>
        </w:rPr>
        <w:t>ы</w:t>
      </w:r>
      <w:r w:rsidRPr="003847EB">
        <w:rPr>
          <w:rFonts w:eastAsiaTheme="minorEastAsia"/>
          <w:color w:val="000000" w:themeColor="dark1"/>
          <w:kern w:val="24"/>
        </w:rPr>
        <w:t xml:space="preserve"> 139 человек.</w:t>
      </w:r>
    </w:p>
    <w:p w14:paraId="70844BB7" w14:textId="77777777" w:rsidR="00B1290C" w:rsidRPr="00B1290C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E15019">
        <w:rPr>
          <w:rFonts w:eastAsiaTheme="minorEastAsia"/>
          <w:color w:val="000000" w:themeColor="dark1"/>
          <w:kern w:val="24"/>
        </w:rPr>
        <w:t xml:space="preserve">Осуществлены </w:t>
      </w:r>
      <w:proofErr w:type="spellStart"/>
      <w:r w:rsidRPr="00E15019">
        <w:rPr>
          <w:rFonts w:eastAsiaTheme="minorEastAsia"/>
          <w:color w:val="000000" w:themeColor="dark1"/>
          <w:kern w:val="24"/>
        </w:rPr>
        <w:t>МиО</w:t>
      </w:r>
      <w:proofErr w:type="spellEnd"/>
      <w:r w:rsidRPr="00E15019">
        <w:rPr>
          <w:rFonts w:eastAsiaTheme="minorEastAsia"/>
          <w:color w:val="000000" w:themeColor="dark1"/>
          <w:kern w:val="24"/>
        </w:rPr>
        <w:t xml:space="preserve"> визиты во все регионы:  до начала карантинных мероприятий в связи с </w:t>
      </w:r>
      <w:r w:rsidRPr="00E15019">
        <w:rPr>
          <w:rFonts w:eastAsiaTheme="minorEastAsia"/>
          <w:color w:val="000000" w:themeColor="dark1"/>
          <w:kern w:val="24"/>
          <w:lang w:val="en-US"/>
        </w:rPr>
        <w:t>Covid</w:t>
      </w:r>
      <w:r w:rsidRPr="00E15019">
        <w:rPr>
          <w:rFonts w:eastAsiaTheme="minorEastAsia"/>
          <w:color w:val="000000" w:themeColor="dark1"/>
          <w:kern w:val="24"/>
        </w:rPr>
        <w:t xml:space="preserve">-19 до марта 2020г были охвачены </w:t>
      </w:r>
      <w:proofErr w:type="spellStart"/>
      <w:r w:rsidRPr="00E15019">
        <w:rPr>
          <w:rFonts w:eastAsiaTheme="minorEastAsia"/>
          <w:color w:val="000000" w:themeColor="dark1"/>
          <w:kern w:val="24"/>
        </w:rPr>
        <w:t>МиО</w:t>
      </w:r>
      <w:proofErr w:type="spellEnd"/>
      <w:r w:rsidRPr="00E15019">
        <w:rPr>
          <w:rFonts w:eastAsiaTheme="minorEastAsia"/>
          <w:color w:val="000000" w:themeColor="dark1"/>
          <w:kern w:val="24"/>
        </w:rPr>
        <w:t xml:space="preserve"> визитом 2 области, остальные регионы - в 4 квартале 2020г. </w:t>
      </w:r>
      <w:r w:rsidRPr="00B1290C">
        <w:rPr>
          <w:rFonts w:eastAsiaTheme="minorEastAsia"/>
          <w:color w:val="000000" w:themeColor="dark1"/>
          <w:kern w:val="24"/>
        </w:rPr>
        <w:t xml:space="preserve">Охвачены мониторингом все 19 НПО, осуществлены мониторинговые визиты в 15 НПО, с 4 НПО проведены дистанционные </w:t>
      </w:r>
      <w:proofErr w:type="spellStart"/>
      <w:r w:rsidRPr="00B1290C">
        <w:rPr>
          <w:rFonts w:eastAsiaTheme="minorEastAsia"/>
          <w:color w:val="000000" w:themeColor="dark1"/>
          <w:kern w:val="24"/>
        </w:rPr>
        <w:t>МиО</w:t>
      </w:r>
      <w:proofErr w:type="spellEnd"/>
      <w:r w:rsidRPr="00B1290C">
        <w:rPr>
          <w:rFonts w:eastAsiaTheme="minorEastAsia"/>
          <w:color w:val="000000" w:themeColor="dark1"/>
          <w:kern w:val="24"/>
        </w:rPr>
        <w:t>.</w:t>
      </w:r>
    </w:p>
    <w:p w14:paraId="1E599D99" w14:textId="30D68B8A" w:rsidR="00B1290C" w:rsidRPr="00F56328" w:rsidRDefault="00F56328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F56328">
        <w:rPr>
          <w:rFonts w:eastAsiaTheme="minorEastAsia"/>
          <w:color w:val="000000" w:themeColor="dark1"/>
          <w:kern w:val="24"/>
        </w:rPr>
        <w:t xml:space="preserve">Обновлены подходы, методология проведения </w:t>
      </w:r>
      <w:proofErr w:type="spellStart"/>
      <w:r w:rsidRPr="00F56328">
        <w:rPr>
          <w:rFonts w:eastAsiaTheme="minorEastAsia"/>
          <w:color w:val="000000" w:themeColor="dark1"/>
          <w:kern w:val="24"/>
        </w:rPr>
        <w:t>МиО</w:t>
      </w:r>
      <w:proofErr w:type="spellEnd"/>
      <w:r w:rsidRPr="00F56328">
        <w:rPr>
          <w:rFonts w:eastAsiaTheme="minorEastAsia"/>
          <w:color w:val="000000" w:themeColor="dark1"/>
          <w:kern w:val="24"/>
        </w:rPr>
        <w:t xml:space="preserve"> противотуберкулезных мероприятий.</w:t>
      </w:r>
      <w:r w:rsidRPr="00F56328">
        <w:rPr>
          <w:rFonts w:eastAsiaTheme="minorEastAsia"/>
          <w:color w:val="000000" w:themeColor="dark1"/>
          <w:kern w:val="24"/>
        </w:rPr>
        <w:t xml:space="preserve"> </w:t>
      </w:r>
      <w:r w:rsidRPr="00F56328">
        <w:rPr>
          <w:rFonts w:eastAsiaTheme="minorEastAsia"/>
          <w:color w:val="000000" w:themeColor="dark1"/>
          <w:kern w:val="24"/>
        </w:rPr>
        <w:t xml:space="preserve">Разработана и утверждена Концепция, Инструкция по организации и проведению </w:t>
      </w:r>
      <w:proofErr w:type="spellStart"/>
      <w:r w:rsidRPr="00F56328">
        <w:rPr>
          <w:rFonts w:eastAsiaTheme="minorEastAsia"/>
          <w:color w:val="000000" w:themeColor="dark1"/>
          <w:kern w:val="24"/>
        </w:rPr>
        <w:t>МиО</w:t>
      </w:r>
      <w:proofErr w:type="spellEnd"/>
      <w:r w:rsidRPr="00F56328">
        <w:rPr>
          <w:rFonts w:eastAsiaTheme="minorEastAsia"/>
          <w:color w:val="000000" w:themeColor="dark1"/>
          <w:kern w:val="24"/>
        </w:rPr>
        <w:t xml:space="preserve"> в ТБ программе, включая дистанционные формы </w:t>
      </w:r>
      <w:proofErr w:type="spellStart"/>
      <w:r w:rsidRPr="00F56328">
        <w:rPr>
          <w:rFonts w:eastAsiaTheme="minorEastAsia"/>
          <w:color w:val="000000" w:themeColor="dark1"/>
          <w:kern w:val="24"/>
        </w:rPr>
        <w:t>МиО</w:t>
      </w:r>
      <w:proofErr w:type="spellEnd"/>
      <w:r w:rsidRPr="00F56328">
        <w:rPr>
          <w:rFonts w:eastAsiaTheme="minorEastAsia"/>
          <w:color w:val="000000" w:themeColor="dark1"/>
          <w:kern w:val="24"/>
        </w:rPr>
        <w:t xml:space="preserve"> (далее - </w:t>
      </w:r>
      <w:proofErr w:type="spellStart"/>
      <w:r w:rsidRPr="00F56328">
        <w:rPr>
          <w:rFonts w:eastAsiaTheme="minorEastAsia"/>
          <w:color w:val="000000" w:themeColor="dark1"/>
          <w:kern w:val="24"/>
        </w:rPr>
        <w:t>дМиО</w:t>
      </w:r>
      <w:proofErr w:type="spellEnd"/>
      <w:r w:rsidRPr="00F56328">
        <w:rPr>
          <w:rFonts w:eastAsiaTheme="minorEastAsia"/>
          <w:color w:val="000000" w:themeColor="dark1"/>
          <w:kern w:val="24"/>
        </w:rPr>
        <w:t>)</w:t>
      </w:r>
      <w:r w:rsidRPr="00F56328">
        <w:rPr>
          <w:rFonts w:eastAsiaTheme="minorEastAsia"/>
          <w:color w:val="000000" w:themeColor="dark1"/>
          <w:kern w:val="24"/>
        </w:rPr>
        <w:t>. П</w:t>
      </w:r>
      <w:r w:rsidRPr="00F56328">
        <w:rPr>
          <w:rFonts w:eastAsiaTheme="minorEastAsia"/>
          <w:color w:val="000000" w:themeColor="dark1"/>
          <w:kern w:val="24"/>
        </w:rPr>
        <w:t xml:space="preserve">роведен конкурс на 4 специалистов группы </w:t>
      </w:r>
      <w:proofErr w:type="spellStart"/>
      <w:r w:rsidRPr="00F56328">
        <w:rPr>
          <w:rFonts w:eastAsiaTheme="minorEastAsia"/>
          <w:color w:val="000000" w:themeColor="dark1"/>
          <w:kern w:val="24"/>
        </w:rPr>
        <w:t>МиО</w:t>
      </w:r>
      <w:proofErr w:type="spellEnd"/>
      <w:r w:rsidRPr="00F56328">
        <w:rPr>
          <w:rFonts w:eastAsiaTheme="minorEastAsia"/>
          <w:color w:val="000000" w:themeColor="dark1"/>
          <w:kern w:val="24"/>
        </w:rPr>
        <w:t xml:space="preserve"> национального уровня</w:t>
      </w:r>
      <w:r w:rsidRPr="00F56328">
        <w:rPr>
          <w:rFonts w:eastAsiaTheme="minorEastAsia"/>
          <w:color w:val="000000" w:themeColor="dark1"/>
          <w:kern w:val="24"/>
        </w:rPr>
        <w:t>.</w:t>
      </w:r>
      <w:r>
        <w:rPr>
          <w:rFonts w:eastAsiaTheme="minorEastAsia"/>
          <w:color w:val="000000" w:themeColor="dark1"/>
          <w:kern w:val="24"/>
        </w:rPr>
        <w:t xml:space="preserve"> </w:t>
      </w:r>
      <w:r w:rsidRPr="00F56328">
        <w:rPr>
          <w:rFonts w:eastAsiaTheme="minorEastAsia"/>
          <w:color w:val="000000" w:themeColor="dark1"/>
          <w:kern w:val="24"/>
        </w:rPr>
        <w:t xml:space="preserve">Создана освобожденная группа </w:t>
      </w:r>
      <w:proofErr w:type="spellStart"/>
      <w:r w:rsidRPr="00F56328">
        <w:rPr>
          <w:rFonts w:eastAsiaTheme="minorEastAsia"/>
          <w:color w:val="000000" w:themeColor="dark1"/>
          <w:kern w:val="24"/>
        </w:rPr>
        <w:t>МиО</w:t>
      </w:r>
      <w:proofErr w:type="spellEnd"/>
      <w:r w:rsidRPr="00F56328">
        <w:rPr>
          <w:rFonts w:eastAsiaTheme="minorEastAsia"/>
          <w:color w:val="000000" w:themeColor="dark1"/>
          <w:kern w:val="24"/>
        </w:rPr>
        <w:t xml:space="preserve"> из 5-ти специалистов на национальном уровне</w:t>
      </w:r>
      <w:r>
        <w:rPr>
          <w:rFonts w:eastAsiaTheme="minorEastAsia"/>
          <w:color w:val="000000" w:themeColor="dark1"/>
          <w:kern w:val="24"/>
        </w:rPr>
        <w:t xml:space="preserve">. </w:t>
      </w:r>
    </w:p>
    <w:p w14:paraId="6EFFC2A2" w14:textId="77777777" w:rsidR="00B1290C" w:rsidRPr="002A772F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2A772F">
        <w:rPr>
          <w:rFonts w:eastAsiaTheme="minorEastAsia"/>
          <w:color w:val="000000" w:themeColor="dark1"/>
          <w:kern w:val="24"/>
        </w:rPr>
        <w:t xml:space="preserve">Впервые в ТБ программе </w:t>
      </w:r>
      <w:proofErr w:type="gramStart"/>
      <w:r w:rsidRPr="002A772F">
        <w:rPr>
          <w:rFonts w:eastAsiaTheme="minorEastAsia"/>
          <w:color w:val="000000" w:themeColor="dark1"/>
          <w:kern w:val="24"/>
        </w:rPr>
        <w:t>внедрены  онлайн</w:t>
      </w:r>
      <w:proofErr w:type="gramEnd"/>
      <w:r w:rsidRPr="002A772F">
        <w:rPr>
          <w:rFonts w:eastAsiaTheme="minorEastAsia"/>
          <w:color w:val="000000" w:themeColor="dark1"/>
          <w:kern w:val="24"/>
        </w:rPr>
        <w:t xml:space="preserve"> обучающи</w:t>
      </w:r>
      <w:r>
        <w:rPr>
          <w:rFonts w:eastAsiaTheme="minorEastAsia"/>
          <w:color w:val="000000" w:themeColor="dark1"/>
          <w:kern w:val="24"/>
        </w:rPr>
        <w:t>е</w:t>
      </w:r>
      <w:r w:rsidRPr="002A772F">
        <w:rPr>
          <w:rFonts w:eastAsiaTheme="minorEastAsia"/>
          <w:color w:val="000000" w:themeColor="dark1"/>
          <w:kern w:val="24"/>
        </w:rPr>
        <w:t xml:space="preserve"> ЦВКК на примере проекта </w:t>
      </w:r>
      <w:r w:rsidRPr="00E15019">
        <w:rPr>
          <w:rFonts w:eastAsiaTheme="minorEastAsia"/>
          <w:color w:val="000000" w:themeColor="dark1"/>
          <w:kern w:val="24"/>
          <w:lang w:val="en-US"/>
        </w:rPr>
        <w:t>Project</w:t>
      </w:r>
      <w:r w:rsidRPr="002A772F">
        <w:rPr>
          <w:rFonts w:eastAsiaTheme="minorEastAsia"/>
          <w:color w:val="000000" w:themeColor="dark1"/>
          <w:kern w:val="24"/>
        </w:rPr>
        <w:t xml:space="preserve"> </w:t>
      </w:r>
      <w:r w:rsidRPr="00E15019">
        <w:rPr>
          <w:rFonts w:eastAsiaTheme="minorEastAsia"/>
          <w:color w:val="000000" w:themeColor="dark1"/>
          <w:kern w:val="24"/>
          <w:lang w:val="en-US"/>
        </w:rPr>
        <w:t>ECHO</w:t>
      </w:r>
      <w:r w:rsidRPr="002A772F">
        <w:rPr>
          <w:rFonts w:eastAsiaTheme="minorEastAsia"/>
          <w:color w:val="000000" w:themeColor="dark1"/>
          <w:kern w:val="24"/>
        </w:rPr>
        <w:t>® (</w:t>
      </w:r>
      <w:r w:rsidRPr="00E15019">
        <w:rPr>
          <w:rFonts w:eastAsiaTheme="minorEastAsia"/>
          <w:color w:val="000000" w:themeColor="dark1"/>
          <w:kern w:val="24"/>
          <w:lang w:val="en-US"/>
        </w:rPr>
        <w:t>Extension</w:t>
      </w:r>
      <w:r w:rsidRPr="002A772F">
        <w:rPr>
          <w:rFonts w:eastAsiaTheme="minorEastAsia"/>
          <w:color w:val="000000" w:themeColor="dark1"/>
          <w:kern w:val="24"/>
        </w:rPr>
        <w:t xml:space="preserve"> </w:t>
      </w:r>
      <w:r w:rsidRPr="00E15019">
        <w:rPr>
          <w:rFonts w:eastAsiaTheme="minorEastAsia"/>
          <w:color w:val="000000" w:themeColor="dark1"/>
          <w:kern w:val="24"/>
          <w:lang w:val="en-US"/>
        </w:rPr>
        <w:t>for</w:t>
      </w:r>
      <w:r w:rsidRPr="002A772F">
        <w:rPr>
          <w:rFonts w:eastAsiaTheme="minorEastAsia"/>
          <w:color w:val="000000" w:themeColor="dark1"/>
          <w:kern w:val="24"/>
        </w:rPr>
        <w:t xml:space="preserve"> </w:t>
      </w:r>
      <w:r w:rsidRPr="00E15019">
        <w:rPr>
          <w:rFonts w:eastAsiaTheme="minorEastAsia"/>
          <w:color w:val="000000" w:themeColor="dark1"/>
          <w:kern w:val="24"/>
          <w:lang w:val="en-US"/>
        </w:rPr>
        <w:t>Community</w:t>
      </w:r>
      <w:r w:rsidRPr="002A772F">
        <w:rPr>
          <w:rFonts w:eastAsiaTheme="minorEastAsia"/>
          <w:color w:val="000000" w:themeColor="dark1"/>
          <w:kern w:val="24"/>
        </w:rPr>
        <w:t xml:space="preserve"> </w:t>
      </w:r>
      <w:r w:rsidRPr="00E15019">
        <w:rPr>
          <w:rFonts w:eastAsiaTheme="minorEastAsia"/>
          <w:color w:val="000000" w:themeColor="dark1"/>
          <w:kern w:val="24"/>
          <w:lang w:val="en-US"/>
        </w:rPr>
        <w:t>Healthcare</w:t>
      </w:r>
      <w:r w:rsidRPr="002A772F">
        <w:rPr>
          <w:rFonts w:eastAsiaTheme="minorEastAsia"/>
          <w:color w:val="000000" w:themeColor="dark1"/>
          <w:kern w:val="24"/>
        </w:rPr>
        <w:t xml:space="preserve"> </w:t>
      </w:r>
      <w:r w:rsidRPr="00E15019">
        <w:rPr>
          <w:rFonts w:eastAsiaTheme="minorEastAsia"/>
          <w:color w:val="000000" w:themeColor="dark1"/>
          <w:kern w:val="24"/>
          <w:lang w:val="en-US"/>
        </w:rPr>
        <w:t>Outcomes</w:t>
      </w:r>
      <w:r w:rsidRPr="002A772F">
        <w:rPr>
          <w:rFonts w:eastAsiaTheme="minorEastAsia"/>
          <w:color w:val="000000" w:themeColor="dark1"/>
          <w:kern w:val="24"/>
        </w:rPr>
        <w:t xml:space="preserve">, Университет Нью-Мексико в Альбукерке). </w:t>
      </w:r>
    </w:p>
    <w:p w14:paraId="64DAA8B3" w14:textId="7968427A" w:rsidR="00B1290C" w:rsidRPr="00E15019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E15019">
        <w:rPr>
          <w:rFonts w:eastAsiaTheme="minorEastAsia"/>
          <w:color w:val="000000" w:themeColor="dark1"/>
          <w:kern w:val="24"/>
        </w:rPr>
        <w:t>Впервые начат</w:t>
      </w:r>
      <w:r>
        <w:rPr>
          <w:rFonts w:eastAsiaTheme="minorEastAsia"/>
          <w:color w:val="000000" w:themeColor="dark1"/>
          <w:kern w:val="24"/>
        </w:rPr>
        <w:t>ы</w:t>
      </w:r>
      <w:r w:rsidRPr="00E15019">
        <w:rPr>
          <w:rFonts w:eastAsiaTheme="minorEastAsia"/>
          <w:color w:val="000000" w:themeColor="dark1"/>
          <w:kern w:val="24"/>
        </w:rPr>
        <w:t xml:space="preserve"> мероприятия по проведению дистанционных тренингов (вебинаров) </w:t>
      </w:r>
      <w:r>
        <w:rPr>
          <w:rFonts w:eastAsiaTheme="minorEastAsia"/>
          <w:color w:val="000000" w:themeColor="dark1"/>
          <w:kern w:val="24"/>
        </w:rPr>
        <w:t xml:space="preserve">в ТБ программе </w:t>
      </w:r>
      <w:r w:rsidRPr="00E15019">
        <w:rPr>
          <w:rFonts w:eastAsiaTheme="minorEastAsia"/>
          <w:color w:val="000000" w:themeColor="dark1"/>
          <w:kern w:val="24"/>
        </w:rPr>
        <w:t xml:space="preserve">на платформе </w:t>
      </w:r>
      <w:bookmarkStart w:id="0" w:name="_Hlk62946145"/>
      <w:r w:rsidRPr="00E15019">
        <w:rPr>
          <w:rFonts w:eastAsiaTheme="minorEastAsia"/>
          <w:color w:val="000000" w:themeColor="dark1"/>
          <w:kern w:val="24"/>
        </w:rPr>
        <w:t>«</w:t>
      </w:r>
      <w:r w:rsidRPr="00E15019">
        <w:rPr>
          <w:rFonts w:eastAsiaTheme="minorEastAsia"/>
          <w:color w:val="000000" w:themeColor="dark1"/>
          <w:kern w:val="24"/>
          <w:lang w:val="en-US"/>
        </w:rPr>
        <w:t>Moodle</w:t>
      </w:r>
      <w:r w:rsidRPr="00E15019">
        <w:rPr>
          <w:rFonts w:eastAsiaTheme="minorEastAsia"/>
          <w:color w:val="000000" w:themeColor="dark1"/>
          <w:kern w:val="24"/>
        </w:rPr>
        <w:t>»</w:t>
      </w:r>
      <w:bookmarkEnd w:id="0"/>
      <w:r w:rsidR="00C61DF0">
        <w:rPr>
          <w:rFonts w:eastAsiaTheme="minorEastAsia"/>
          <w:color w:val="000000" w:themeColor="dark1"/>
          <w:kern w:val="24"/>
        </w:rPr>
        <w:t>,</w:t>
      </w:r>
      <w:r w:rsidR="006B5054">
        <w:rPr>
          <w:rFonts w:eastAsiaTheme="minorEastAsia"/>
          <w:color w:val="000000" w:themeColor="dark1"/>
          <w:kern w:val="24"/>
        </w:rPr>
        <w:t xml:space="preserve"> п</w:t>
      </w:r>
      <w:r w:rsidR="006B5054" w:rsidRPr="006B5054">
        <w:rPr>
          <w:rFonts w:eastAsiaTheme="minorEastAsia"/>
          <w:color w:val="000000" w:themeColor="dark1"/>
          <w:kern w:val="24"/>
        </w:rPr>
        <w:t>одготовлены ТЗ, выбраны исполнители для разработки и внедрения 16 вебинаров по ТБ</w:t>
      </w:r>
      <w:r w:rsidR="00C61DF0">
        <w:rPr>
          <w:rFonts w:eastAsiaTheme="minorEastAsia"/>
          <w:color w:val="000000" w:themeColor="dark1"/>
          <w:kern w:val="24"/>
        </w:rPr>
        <w:t>.</w:t>
      </w:r>
    </w:p>
    <w:p w14:paraId="3386D1F1" w14:textId="77777777" w:rsidR="00B1290C" w:rsidRPr="00B1290C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B1290C">
        <w:rPr>
          <w:rFonts w:eastAsiaTheme="minorEastAsia"/>
          <w:color w:val="000000" w:themeColor="dark1"/>
          <w:kern w:val="24"/>
        </w:rPr>
        <w:t>Начаты 6 различных операционных исследований, из них в 2021 году будут завершены 4, в 2022 году – 2.</w:t>
      </w:r>
    </w:p>
    <w:p w14:paraId="287AF2C2" w14:textId="77777777" w:rsidR="00B1290C" w:rsidRPr="002A772F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2A772F">
        <w:rPr>
          <w:rFonts w:eastAsiaTheme="minorEastAsia"/>
          <w:color w:val="000000" w:themeColor="dark1"/>
          <w:kern w:val="24"/>
        </w:rPr>
        <w:t xml:space="preserve">Проведен закуп через </w:t>
      </w:r>
      <w:r w:rsidRPr="00E15019">
        <w:rPr>
          <w:rFonts w:eastAsiaTheme="minorEastAsia"/>
          <w:color w:val="000000" w:themeColor="dark1"/>
          <w:kern w:val="24"/>
          <w:lang w:val="en-US"/>
        </w:rPr>
        <w:t>GDF</w:t>
      </w:r>
      <w:r w:rsidRPr="002A772F">
        <w:rPr>
          <w:rFonts w:eastAsiaTheme="minorEastAsia"/>
          <w:color w:val="000000" w:themeColor="dark1"/>
          <w:kern w:val="24"/>
        </w:rPr>
        <w:t xml:space="preserve"> и распределен во все регионы комбинированный препарат   </w:t>
      </w:r>
      <w:proofErr w:type="spellStart"/>
      <w:r w:rsidRPr="002A772F">
        <w:rPr>
          <w:rFonts w:eastAsiaTheme="minorEastAsia"/>
          <w:color w:val="000000" w:themeColor="dark1"/>
          <w:kern w:val="24"/>
        </w:rPr>
        <w:t>рифампицин+изониазид</w:t>
      </w:r>
      <w:proofErr w:type="spellEnd"/>
      <w:r w:rsidRPr="002A772F">
        <w:rPr>
          <w:rFonts w:eastAsiaTheme="minorEastAsia"/>
          <w:color w:val="000000" w:themeColor="dark1"/>
          <w:kern w:val="24"/>
        </w:rPr>
        <w:t xml:space="preserve"> 150+75 </w:t>
      </w:r>
      <w:proofErr w:type="gramStart"/>
      <w:r w:rsidRPr="002A772F">
        <w:rPr>
          <w:rFonts w:eastAsiaTheme="minorEastAsia"/>
          <w:color w:val="000000" w:themeColor="dark1"/>
          <w:kern w:val="24"/>
        </w:rPr>
        <w:t>мг  для</w:t>
      </w:r>
      <w:proofErr w:type="gramEnd"/>
      <w:r w:rsidRPr="002A772F">
        <w:rPr>
          <w:rFonts w:eastAsiaTheme="minorEastAsia"/>
          <w:color w:val="000000" w:themeColor="dark1"/>
          <w:kern w:val="24"/>
        </w:rPr>
        <w:t xml:space="preserve">  поддерживающей фазы лечения 5038 пациентам с ТБ  на сумму 121 822,76 долларов США;</w:t>
      </w:r>
    </w:p>
    <w:p w14:paraId="0FBFC29D" w14:textId="61C47C5A" w:rsidR="00B1290C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2A772F">
        <w:rPr>
          <w:rFonts w:eastAsiaTheme="minorEastAsia"/>
          <w:color w:val="000000" w:themeColor="dark1"/>
          <w:kern w:val="24"/>
        </w:rPr>
        <w:t xml:space="preserve">Проведен закуп ПТП и выполнен на 100% план набора на ИРЛ по проекту </w:t>
      </w:r>
      <w:proofErr w:type="gramStart"/>
      <w:r w:rsidRPr="002A772F">
        <w:rPr>
          <w:rFonts w:eastAsiaTheme="minorEastAsia"/>
          <w:color w:val="000000" w:themeColor="dark1"/>
          <w:kern w:val="24"/>
        </w:rPr>
        <w:t>ГФ  -</w:t>
      </w:r>
      <w:proofErr w:type="gramEnd"/>
      <w:r w:rsidRPr="002A772F">
        <w:rPr>
          <w:rFonts w:eastAsiaTheme="minorEastAsia"/>
          <w:color w:val="000000" w:themeColor="dark1"/>
          <w:kern w:val="24"/>
        </w:rPr>
        <w:t xml:space="preserve"> всего взято на лечение новыми ПТП из  КУИС – 32 (64%),  в ННЦФ/ОЦФ – 18 (36%). </w:t>
      </w:r>
    </w:p>
    <w:p w14:paraId="31C16AE1" w14:textId="77777777" w:rsidR="00C74215" w:rsidRDefault="00C74215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C74215">
        <w:rPr>
          <w:rFonts w:eastAsiaTheme="minorEastAsia"/>
          <w:color w:val="000000" w:themeColor="dark1"/>
          <w:kern w:val="24"/>
        </w:rPr>
        <w:t xml:space="preserve">Закуплен </w:t>
      </w:r>
      <w:proofErr w:type="spellStart"/>
      <w:r w:rsidRPr="00C74215">
        <w:rPr>
          <w:rFonts w:eastAsiaTheme="minorEastAsia"/>
          <w:color w:val="000000" w:themeColor="dark1"/>
          <w:kern w:val="24"/>
        </w:rPr>
        <w:t>квантифероновый</w:t>
      </w:r>
      <w:proofErr w:type="spellEnd"/>
      <w:r w:rsidRPr="00C74215">
        <w:rPr>
          <w:rFonts w:eastAsiaTheme="minorEastAsia"/>
          <w:color w:val="000000" w:themeColor="dark1"/>
          <w:kern w:val="24"/>
        </w:rPr>
        <w:t xml:space="preserve"> тест для НТП на 2021-2022 годы и для ОИ </w:t>
      </w:r>
      <w:r w:rsidRPr="00C74215">
        <w:rPr>
          <w:rFonts w:eastAsiaTheme="minorEastAsia"/>
          <w:color w:val="000000" w:themeColor="dark1"/>
          <w:kern w:val="24"/>
        </w:rPr>
        <w:t xml:space="preserve">«Изучение распространенности латентной ТБ инфекцией и эффективность ее профилактического лечения при чувствительном и М/ШЛУ-ТБ среди контактных и групп высокого </w:t>
      </w:r>
      <w:proofErr w:type="spellStart"/>
      <w:r w:rsidRPr="00C74215">
        <w:rPr>
          <w:rFonts w:eastAsiaTheme="minorEastAsia"/>
          <w:color w:val="000000" w:themeColor="dark1"/>
          <w:kern w:val="24"/>
        </w:rPr>
        <w:t>риска</w:t>
      </w:r>
      <w:r>
        <w:rPr>
          <w:rFonts w:eastAsiaTheme="minorEastAsia"/>
          <w:color w:val="000000" w:themeColor="dark1"/>
          <w:kern w:val="24"/>
        </w:rPr>
        <w:t>»</w:t>
      </w:r>
      <w:proofErr w:type="spellEnd"/>
    </w:p>
    <w:p w14:paraId="4A99B51C" w14:textId="6FEC4376" w:rsidR="00B1290C" w:rsidRPr="00C74215" w:rsidRDefault="00A31880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A31880">
        <w:rPr>
          <w:rFonts w:eastAsiaTheme="minorEastAsia"/>
          <w:color w:val="000000" w:themeColor="dark1"/>
          <w:kern w:val="24"/>
        </w:rPr>
        <w:t>Создана ТРГ с участием НЦЭЛС</w:t>
      </w:r>
      <w:r w:rsidRPr="00C74215">
        <w:rPr>
          <w:rFonts w:eastAsiaTheme="minorEastAsia"/>
          <w:color w:val="000000" w:themeColor="dark1"/>
          <w:kern w:val="24"/>
        </w:rPr>
        <w:t xml:space="preserve">. </w:t>
      </w:r>
      <w:r w:rsidRPr="00A31880">
        <w:rPr>
          <w:rFonts w:eastAsiaTheme="minorEastAsia"/>
          <w:color w:val="000000" w:themeColor="dark1"/>
          <w:kern w:val="24"/>
        </w:rPr>
        <w:t>Внедрена форма клинического мониторинга на программном уровне при лечении ЛУ ТБ</w:t>
      </w:r>
      <w:r w:rsidRPr="00C74215">
        <w:rPr>
          <w:rFonts w:eastAsiaTheme="minorEastAsia"/>
          <w:color w:val="000000" w:themeColor="dark1"/>
          <w:kern w:val="24"/>
        </w:rPr>
        <w:t xml:space="preserve">. </w:t>
      </w:r>
      <w:r w:rsidRPr="00A31880">
        <w:rPr>
          <w:rFonts w:eastAsiaTheme="minorEastAsia"/>
          <w:color w:val="000000" w:themeColor="dark1"/>
          <w:kern w:val="24"/>
        </w:rPr>
        <w:t xml:space="preserve">Впервые разработан и </w:t>
      </w:r>
      <w:proofErr w:type="gramStart"/>
      <w:r w:rsidRPr="00A31880">
        <w:rPr>
          <w:rFonts w:eastAsiaTheme="minorEastAsia"/>
          <w:color w:val="000000" w:themeColor="dark1"/>
          <w:kern w:val="24"/>
        </w:rPr>
        <w:t>внедрен  раздел</w:t>
      </w:r>
      <w:proofErr w:type="gramEnd"/>
      <w:r w:rsidRPr="00A31880">
        <w:rPr>
          <w:rFonts w:eastAsiaTheme="minorEastAsia"/>
          <w:color w:val="000000" w:themeColor="dark1"/>
          <w:kern w:val="24"/>
        </w:rPr>
        <w:t xml:space="preserve"> по </w:t>
      </w:r>
      <w:proofErr w:type="spellStart"/>
      <w:r w:rsidRPr="00A31880">
        <w:rPr>
          <w:rFonts w:eastAsiaTheme="minorEastAsia"/>
          <w:color w:val="000000" w:themeColor="dark1"/>
          <w:kern w:val="24"/>
        </w:rPr>
        <w:t>фармаконадзору</w:t>
      </w:r>
      <w:proofErr w:type="spellEnd"/>
      <w:r w:rsidRPr="00A31880">
        <w:rPr>
          <w:rFonts w:eastAsiaTheme="minorEastAsia"/>
          <w:color w:val="000000" w:themeColor="dark1"/>
          <w:kern w:val="24"/>
        </w:rPr>
        <w:t xml:space="preserve">  в Комплексный  план по ТБ на 2021-2025гг.</w:t>
      </w:r>
      <w:r w:rsidRPr="00C74215">
        <w:rPr>
          <w:rFonts w:eastAsiaTheme="minorEastAsia"/>
          <w:color w:val="000000" w:themeColor="dark1"/>
          <w:kern w:val="24"/>
        </w:rPr>
        <w:t xml:space="preserve"> </w:t>
      </w:r>
      <w:r w:rsidRPr="00A31880">
        <w:rPr>
          <w:rFonts w:eastAsiaTheme="minorEastAsia"/>
          <w:color w:val="000000" w:themeColor="dark1"/>
          <w:kern w:val="24"/>
        </w:rPr>
        <w:t xml:space="preserve">Разработаны должностные </w:t>
      </w:r>
      <w:r w:rsidRPr="00A31880">
        <w:rPr>
          <w:rFonts w:eastAsiaTheme="minorEastAsia"/>
          <w:color w:val="000000" w:themeColor="dark1"/>
          <w:kern w:val="24"/>
        </w:rPr>
        <w:lastRenderedPageBreak/>
        <w:t xml:space="preserve">инструкции  специалиста по </w:t>
      </w:r>
      <w:proofErr w:type="spellStart"/>
      <w:r w:rsidRPr="00A31880">
        <w:rPr>
          <w:rFonts w:eastAsiaTheme="minorEastAsia"/>
          <w:color w:val="000000" w:themeColor="dark1"/>
          <w:kern w:val="24"/>
        </w:rPr>
        <w:t>фармаконадзору</w:t>
      </w:r>
      <w:proofErr w:type="spellEnd"/>
      <w:r w:rsidRPr="00A31880">
        <w:rPr>
          <w:rFonts w:eastAsiaTheme="minorEastAsia"/>
          <w:color w:val="000000" w:themeColor="dark1"/>
          <w:kern w:val="24"/>
        </w:rPr>
        <w:t xml:space="preserve"> в ТБ программе</w:t>
      </w:r>
      <w:r w:rsidRPr="00C74215">
        <w:rPr>
          <w:rFonts w:eastAsiaTheme="minorEastAsia"/>
          <w:color w:val="000000" w:themeColor="dark1"/>
          <w:kern w:val="24"/>
        </w:rPr>
        <w:t xml:space="preserve">. </w:t>
      </w:r>
      <w:r w:rsidRPr="00C74215">
        <w:rPr>
          <w:rFonts w:eastAsiaTheme="minorEastAsia"/>
          <w:color w:val="000000" w:themeColor="dark1"/>
          <w:kern w:val="24"/>
        </w:rPr>
        <w:t>Усовершенствован НРБТ в части ФН (отчет и списки случаев с отменой ПТП из-за НЯ)</w:t>
      </w:r>
      <w:r w:rsidRPr="00C74215">
        <w:rPr>
          <w:rFonts w:eastAsiaTheme="minorEastAsia"/>
          <w:color w:val="000000" w:themeColor="dark1"/>
          <w:kern w:val="24"/>
        </w:rPr>
        <w:t>.</w:t>
      </w:r>
    </w:p>
    <w:p w14:paraId="05C5D63B" w14:textId="77777777" w:rsidR="00B1290C" w:rsidRPr="00B1290C" w:rsidRDefault="00B1290C" w:rsidP="00087A60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dark1"/>
          <w:kern w:val="24"/>
        </w:rPr>
      </w:pPr>
      <w:r w:rsidRPr="003847EB">
        <w:rPr>
          <w:rFonts w:eastAsiaTheme="minorEastAsia"/>
          <w:color w:val="000000" w:themeColor="dark1"/>
          <w:kern w:val="24"/>
        </w:rPr>
        <w:t xml:space="preserve">Заключены договора с 19 НПО, впервые НПО начали работать на уровне районов. </w:t>
      </w:r>
      <w:r w:rsidRPr="00B1290C">
        <w:rPr>
          <w:rFonts w:eastAsiaTheme="minorEastAsia"/>
          <w:color w:val="000000" w:themeColor="dark1"/>
          <w:kern w:val="24"/>
        </w:rPr>
        <w:t xml:space="preserve">На реализацию «малых» грантов задействованы 255 сотрудников НПО, из них 178 аутричей, 19 координаторов, 20 социальных работников, 19 психологов, 19 фтизиатров. </w:t>
      </w:r>
      <w:r w:rsidRPr="002A772F">
        <w:rPr>
          <w:rFonts w:eastAsiaTheme="minorEastAsia"/>
          <w:color w:val="000000" w:themeColor="dark1"/>
          <w:kern w:val="24"/>
        </w:rPr>
        <w:t xml:space="preserve">В целом, за 2020 год силами НПО  информированы о ТБ 53 303 клиента из ЦГ населения, направлено в ПМСП 7109 клиентов (13% от информированных), выявлено 335 случаев активного ТБ,  обследовано 677 контактных, взяты на курацию </w:t>
      </w:r>
      <w:r w:rsidRPr="00B1290C">
        <w:rPr>
          <w:rFonts w:eastAsiaTheme="minorEastAsia"/>
          <w:color w:val="000000" w:themeColor="dark1"/>
          <w:kern w:val="24"/>
        </w:rPr>
        <w:t xml:space="preserve">2236 пациентов с ТБ,  из них 2125 человек оставались приверженными, т.е. эффективность работы НПО по предупреждению отрывов от лечения составила 95%,  возвращены на лечение 280 пациентов с активным ТБ, из 379 оторвавшихся от лечения. </w:t>
      </w:r>
    </w:p>
    <w:p w14:paraId="11B84DDC" w14:textId="0E43B954" w:rsidR="00B1290C" w:rsidRPr="00087A60" w:rsidRDefault="00B1290C" w:rsidP="00087A60">
      <w:pPr>
        <w:pStyle w:val="a4"/>
        <w:numPr>
          <w:ilvl w:val="0"/>
          <w:numId w:val="7"/>
        </w:numPr>
        <w:ind w:left="264"/>
        <w:jc w:val="both"/>
        <w:rPr>
          <w:iCs/>
        </w:rPr>
      </w:pPr>
      <w:r w:rsidRPr="00B1290C">
        <w:rPr>
          <w:rFonts w:eastAsiaTheme="minorEastAsia"/>
          <w:color w:val="000000" w:themeColor="dark1"/>
          <w:kern w:val="24"/>
        </w:rPr>
        <w:t xml:space="preserve">Разработан проект Методических рекомендаций по получению ГСЗ для НПО и проект финансовой модели по расчету стоимости услуг НПО. </w:t>
      </w:r>
    </w:p>
    <w:p w14:paraId="57298E47" w14:textId="2F6A6C04" w:rsidR="00087A60" w:rsidRPr="003847EB" w:rsidRDefault="00087A60" w:rsidP="00087A60">
      <w:pPr>
        <w:pStyle w:val="a4"/>
        <w:numPr>
          <w:ilvl w:val="0"/>
          <w:numId w:val="7"/>
        </w:numPr>
        <w:ind w:left="264"/>
        <w:jc w:val="both"/>
        <w:rPr>
          <w:iCs/>
        </w:rPr>
      </w:pPr>
      <w:r w:rsidRPr="00087A60">
        <w:rPr>
          <w:iCs/>
        </w:rPr>
        <w:t>Впервые разработан драфт Национального плана по АКСМ</w:t>
      </w:r>
      <w:r>
        <w:rPr>
          <w:iCs/>
        </w:rPr>
        <w:t>.</w:t>
      </w:r>
      <w:r w:rsidRPr="00087A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7A60">
        <w:rPr>
          <w:iCs/>
        </w:rPr>
        <w:t>Создан пул журналистов – партнеров Национальной противотуберкулезной программы.</w:t>
      </w:r>
    </w:p>
    <w:p w14:paraId="668F9BC7" w14:textId="77777777" w:rsidR="00B1290C" w:rsidRPr="007227CB" w:rsidRDefault="00B1290C" w:rsidP="00B1290C">
      <w:pPr>
        <w:rPr>
          <w:rFonts w:ascii="Times New Roman" w:hAnsi="Times New Roman" w:cs="Times New Roman"/>
          <w:sz w:val="24"/>
          <w:szCs w:val="24"/>
        </w:rPr>
      </w:pPr>
    </w:p>
    <w:p w14:paraId="52E926EC" w14:textId="1D835BE6" w:rsidR="00474A5A" w:rsidRPr="00A50CAE" w:rsidRDefault="000C446E" w:rsidP="00474A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целом, м</w:t>
      </w:r>
      <w:r w:rsidR="00474A5A" w:rsidRPr="00A50CAE">
        <w:rPr>
          <w:rFonts w:ascii="Times New Roman" w:hAnsi="Times New Roman" w:cs="Times New Roman"/>
          <w:b/>
          <w:bCs/>
          <w:sz w:val="24"/>
          <w:szCs w:val="24"/>
        </w:rPr>
        <w:t>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A5A" w:rsidRPr="00A50CAE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Гранта </w:t>
      </w:r>
      <w:r w:rsidR="00593DFB" w:rsidRPr="00A50CAE">
        <w:rPr>
          <w:rFonts w:ascii="Times New Roman" w:hAnsi="Times New Roman" w:cs="Times New Roman"/>
          <w:b/>
          <w:bCs/>
          <w:sz w:val="24"/>
          <w:szCs w:val="24"/>
        </w:rPr>
        <w:t>способствовали тому, что:</w:t>
      </w:r>
    </w:p>
    <w:p w14:paraId="728A0C05" w14:textId="3AF18A94" w:rsidR="00593DFB" w:rsidRPr="00324C1D" w:rsidRDefault="00593DFB" w:rsidP="009C7791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dark1"/>
          <w:kern w:val="24"/>
        </w:rPr>
      </w:pPr>
      <w:r w:rsidRPr="00324C1D">
        <w:rPr>
          <w:rFonts w:eastAsiaTheme="minorEastAsia"/>
          <w:color w:val="000000" w:themeColor="dark1"/>
          <w:kern w:val="24"/>
        </w:rPr>
        <w:t xml:space="preserve">Повышался потенциал специалистов ПМСП, ПТО, НПО путем внедрения новых методов обучения (впервые начаты онлайн обучающие ЦВКК на примере проекта </w:t>
      </w:r>
      <w:r w:rsidRPr="00324C1D">
        <w:rPr>
          <w:rFonts w:eastAsiaTheme="minorEastAsia"/>
          <w:color w:val="000000" w:themeColor="dark1"/>
          <w:kern w:val="24"/>
          <w:lang w:val="en-US"/>
        </w:rPr>
        <w:t>Project</w:t>
      </w:r>
      <w:r w:rsidRPr="00324C1D">
        <w:rPr>
          <w:rFonts w:eastAsiaTheme="minorEastAsia"/>
          <w:color w:val="000000" w:themeColor="dark1"/>
          <w:kern w:val="24"/>
        </w:rPr>
        <w:t xml:space="preserve"> </w:t>
      </w:r>
      <w:r w:rsidRPr="00324C1D">
        <w:rPr>
          <w:rFonts w:eastAsiaTheme="minorEastAsia"/>
          <w:color w:val="000000" w:themeColor="dark1"/>
          <w:kern w:val="24"/>
          <w:lang w:val="en-US"/>
        </w:rPr>
        <w:t>ECHO</w:t>
      </w:r>
      <w:r w:rsidRPr="00324C1D">
        <w:rPr>
          <w:rFonts w:eastAsiaTheme="minorEastAsia"/>
          <w:color w:val="000000" w:themeColor="dark1"/>
          <w:kern w:val="24"/>
        </w:rPr>
        <w:t>®, онлайн тренинги), проведения офлайн тренингов-семинаров</w:t>
      </w:r>
      <w:r w:rsidR="00832760" w:rsidRPr="00324C1D">
        <w:rPr>
          <w:rFonts w:eastAsiaTheme="minorEastAsia"/>
          <w:color w:val="000000" w:themeColor="dark1"/>
          <w:kern w:val="24"/>
        </w:rPr>
        <w:t>, совещаний</w:t>
      </w:r>
      <w:r w:rsidRPr="00324C1D">
        <w:rPr>
          <w:rFonts w:eastAsiaTheme="minorEastAsia"/>
          <w:color w:val="000000" w:themeColor="dark1"/>
          <w:kern w:val="24"/>
        </w:rPr>
        <w:t xml:space="preserve">. Затрачено средств </w:t>
      </w:r>
      <w:r w:rsidR="00832760" w:rsidRPr="00324C1D">
        <w:rPr>
          <w:rFonts w:eastAsiaTheme="minorEastAsia"/>
          <w:color w:val="000000" w:themeColor="dark1"/>
          <w:kern w:val="24"/>
        </w:rPr>
        <w:t xml:space="preserve">на тренинги </w:t>
      </w:r>
      <w:r w:rsidRPr="00324C1D">
        <w:rPr>
          <w:rFonts w:eastAsiaTheme="minorEastAsia"/>
          <w:color w:val="000000" w:themeColor="dark1"/>
          <w:kern w:val="24"/>
        </w:rPr>
        <w:t xml:space="preserve">с учетом </w:t>
      </w:r>
      <w:r w:rsidR="00832760" w:rsidRPr="00324C1D">
        <w:rPr>
          <w:rFonts w:eastAsiaTheme="minorEastAsia"/>
          <w:color w:val="000000" w:themeColor="dark1"/>
          <w:kern w:val="24"/>
        </w:rPr>
        <w:t xml:space="preserve">запуска онлайн обучающих технологий, </w:t>
      </w:r>
      <w:r w:rsidRPr="00324C1D">
        <w:rPr>
          <w:rFonts w:eastAsiaTheme="minorEastAsia"/>
          <w:color w:val="000000" w:themeColor="dark1"/>
          <w:kern w:val="24"/>
        </w:rPr>
        <w:t xml:space="preserve">разработки новых модулей для вебинаров </w:t>
      </w:r>
      <w:proofErr w:type="gramStart"/>
      <w:r w:rsidRPr="00324C1D">
        <w:rPr>
          <w:rFonts w:eastAsiaTheme="minorEastAsia"/>
          <w:color w:val="000000" w:themeColor="dark1"/>
          <w:kern w:val="24"/>
        </w:rPr>
        <w:t xml:space="preserve">-  </w:t>
      </w:r>
      <w:r w:rsidR="00BA5590" w:rsidRPr="00324C1D">
        <w:rPr>
          <w:rFonts w:eastAsiaTheme="minorEastAsia"/>
          <w:color w:val="000000" w:themeColor="dark1"/>
          <w:kern w:val="24"/>
        </w:rPr>
        <w:t>$</w:t>
      </w:r>
      <w:proofErr w:type="gramEnd"/>
      <w:r w:rsidR="00BA5590" w:rsidRPr="00324C1D">
        <w:rPr>
          <w:rFonts w:eastAsiaTheme="minorEastAsia"/>
          <w:color w:val="000000" w:themeColor="dark1"/>
          <w:kern w:val="24"/>
        </w:rPr>
        <w:t>58025</w:t>
      </w:r>
      <w:r w:rsidR="00DD202E" w:rsidRPr="00324C1D">
        <w:rPr>
          <w:rFonts w:eastAsiaTheme="minorEastAsia"/>
          <w:color w:val="000000" w:themeColor="dark1"/>
          <w:kern w:val="24"/>
        </w:rPr>
        <w:t>.</w:t>
      </w:r>
    </w:p>
    <w:p w14:paraId="7B8CFB49" w14:textId="5F5E3405" w:rsidR="0031124D" w:rsidRPr="00324C1D" w:rsidRDefault="00593DFB" w:rsidP="009C7791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dark1"/>
          <w:kern w:val="24"/>
        </w:rPr>
      </w:pPr>
      <w:r w:rsidRPr="00A50CAE">
        <w:t>Проводилась бесперебойная</w:t>
      </w:r>
      <w:r w:rsidR="00474A5A" w:rsidRPr="00A50CAE">
        <w:t xml:space="preserve"> работ</w:t>
      </w:r>
      <w:r w:rsidRPr="00A50CAE">
        <w:t>а</w:t>
      </w:r>
      <w:r w:rsidR="00474A5A" w:rsidRPr="00A50CAE">
        <w:t xml:space="preserve"> лабораторий УИС в результате обеспечения </w:t>
      </w:r>
      <w:r w:rsidR="00474A5A" w:rsidRPr="00324C1D">
        <w:rPr>
          <w:rFonts w:eastAsiaTheme="minorEastAsia"/>
          <w:color w:val="000000" w:themeColor="dark1"/>
          <w:kern w:val="24"/>
        </w:rPr>
        <w:t xml:space="preserve">реагентами </w:t>
      </w:r>
      <w:r w:rsidR="00474A5A" w:rsidRPr="00324C1D">
        <w:rPr>
          <w:rFonts w:eastAsiaTheme="minorEastAsia"/>
          <w:color w:val="000000" w:themeColor="dark1"/>
          <w:kern w:val="24"/>
          <w:lang w:val="en-US"/>
        </w:rPr>
        <w:t>HAIN</w:t>
      </w:r>
      <w:r w:rsidR="00474A5A" w:rsidRPr="00324C1D">
        <w:rPr>
          <w:rFonts w:eastAsiaTheme="minorEastAsia"/>
          <w:color w:val="000000" w:themeColor="dark1"/>
          <w:kern w:val="24"/>
        </w:rPr>
        <w:t xml:space="preserve">, </w:t>
      </w:r>
      <w:proofErr w:type="gramStart"/>
      <w:r w:rsidR="00474A5A" w:rsidRPr="00324C1D">
        <w:rPr>
          <w:rFonts w:eastAsiaTheme="minorEastAsia"/>
          <w:color w:val="000000" w:themeColor="dark1"/>
          <w:kern w:val="24"/>
        </w:rPr>
        <w:t xml:space="preserve">БАКТЕК  </w:t>
      </w:r>
      <w:r w:rsidRPr="00324C1D">
        <w:rPr>
          <w:rFonts w:eastAsiaTheme="minorEastAsia"/>
          <w:color w:val="000000" w:themeColor="dark1"/>
          <w:kern w:val="24"/>
        </w:rPr>
        <w:t>и</w:t>
      </w:r>
      <w:proofErr w:type="gramEnd"/>
      <w:r w:rsidRPr="00324C1D">
        <w:rPr>
          <w:rFonts w:eastAsiaTheme="minorEastAsia"/>
          <w:color w:val="000000" w:themeColor="dark1"/>
          <w:kern w:val="24"/>
        </w:rPr>
        <w:t xml:space="preserve"> картриджами </w:t>
      </w:r>
      <w:r w:rsidRPr="00324C1D">
        <w:rPr>
          <w:rFonts w:eastAsiaTheme="minorEastAsia"/>
          <w:color w:val="000000" w:themeColor="dark1"/>
          <w:kern w:val="24"/>
          <w:lang w:val="en-US"/>
        </w:rPr>
        <w:t>GX</w:t>
      </w:r>
      <w:r w:rsidR="0031124D" w:rsidRPr="00324C1D">
        <w:rPr>
          <w:rFonts w:eastAsiaTheme="minorEastAsia"/>
          <w:color w:val="000000" w:themeColor="dark1"/>
          <w:kern w:val="24"/>
        </w:rPr>
        <w:t xml:space="preserve"> на сумму  187 047 долларов США, а также поддержки лабораторий ПТО путем технического обслуживания  модулей </w:t>
      </w:r>
      <w:proofErr w:type="spellStart"/>
      <w:r w:rsidR="0031124D" w:rsidRPr="00324C1D">
        <w:rPr>
          <w:rFonts w:eastAsiaTheme="minorEastAsia"/>
          <w:color w:val="000000" w:themeColor="dark1"/>
          <w:kern w:val="24"/>
        </w:rPr>
        <w:t>Xpert</w:t>
      </w:r>
      <w:proofErr w:type="spellEnd"/>
      <w:r w:rsidR="0031124D" w:rsidRPr="00324C1D">
        <w:rPr>
          <w:rFonts w:eastAsiaTheme="minorEastAsia"/>
          <w:color w:val="000000" w:themeColor="dark1"/>
          <w:kern w:val="24"/>
        </w:rPr>
        <w:t xml:space="preserve"> MTB / RIF</w:t>
      </w:r>
      <w:r w:rsidR="004F4D02" w:rsidRPr="00324C1D">
        <w:rPr>
          <w:rFonts w:eastAsiaTheme="minorEastAsia"/>
          <w:color w:val="000000" w:themeColor="dark1"/>
          <w:kern w:val="24"/>
        </w:rPr>
        <w:t xml:space="preserve"> </w:t>
      </w:r>
      <w:r w:rsidR="0031124D" w:rsidRPr="00324C1D">
        <w:rPr>
          <w:rFonts w:eastAsiaTheme="minorEastAsia"/>
          <w:color w:val="000000" w:themeColor="dark1"/>
          <w:kern w:val="24"/>
        </w:rPr>
        <w:t>на сумму $ 202 505.</w:t>
      </w:r>
    </w:p>
    <w:p w14:paraId="583D99C7" w14:textId="3061F6F1" w:rsidR="0031124D" w:rsidRPr="00A50CAE" w:rsidRDefault="0031124D" w:rsidP="009C7791">
      <w:pPr>
        <w:pStyle w:val="a4"/>
        <w:numPr>
          <w:ilvl w:val="0"/>
          <w:numId w:val="9"/>
        </w:numPr>
        <w:jc w:val="both"/>
      </w:pPr>
      <w:r w:rsidRPr="00A50CAE">
        <w:t>Усилен лабораторн</w:t>
      </w:r>
      <w:r w:rsidR="00C73D52" w:rsidRPr="00A50CAE">
        <w:t>ый</w:t>
      </w:r>
      <w:r w:rsidRPr="00A50CAE">
        <w:t xml:space="preserve"> потенциал НТП путем закупа, установки и апробации оборудования для секвенирования МБТ на сумму $731 603.</w:t>
      </w:r>
    </w:p>
    <w:p w14:paraId="3ABDD57B" w14:textId="381F0CF8" w:rsidR="0031124D" w:rsidRPr="00A50CAE" w:rsidRDefault="00C73D52" w:rsidP="009C7791">
      <w:pPr>
        <w:pStyle w:val="a4"/>
        <w:numPr>
          <w:ilvl w:val="0"/>
          <w:numId w:val="9"/>
        </w:numPr>
        <w:jc w:val="both"/>
      </w:pPr>
      <w:r w:rsidRPr="00A50CAE">
        <w:t xml:space="preserve">Усилены мероприятия по выявлению ТБ среди уязвимых групп населения, повышению приверженности к лечению среди потенциальных нарушителей благодаря выделенным 19 грантам для НПО на сумму </w:t>
      </w:r>
      <w:r w:rsidRPr="00324C1D">
        <w:rPr>
          <w:rFonts w:eastAsiaTheme="minorEastAsia"/>
          <w:color w:val="000000" w:themeColor="dark1"/>
          <w:kern w:val="24"/>
        </w:rPr>
        <w:t>$930 648.</w:t>
      </w:r>
    </w:p>
    <w:p w14:paraId="0A07B8AC" w14:textId="3DB0461D" w:rsidR="00501CEC" w:rsidRPr="00324C1D" w:rsidRDefault="00C73D52" w:rsidP="009C7791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dark1"/>
          <w:kern w:val="24"/>
        </w:rPr>
      </w:pPr>
      <w:r w:rsidRPr="00324C1D">
        <w:rPr>
          <w:rFonts w:eastAsiaTheme="minorEastAsia"/>
          <w:color w:val="000000" w:themeColor="dark1"/>
          <w:kern w:val="24"/>
        </w:rPr>
        <w:t xml:space="preserve">Повышается эффективность лечения пациентов с ЛУ ТБ в </w:t>
      </w:r>
      <w:proofErr w:type="gramStart"/>
      <w:r w:rsidRPr="00324C1D">
        <w:rPr>
          <w:rFonts w:eastAsiaTheme="minorEastAsia"/>
          <w:color w:val="000000" w:themeColor="dark1"/>
          <w:kern w:val="24"/>
        </w:rPr>
        <w:t>УИС  благодаря</w:t>
      </w:r>
      <w:proofErr w:type="gramEnd"/>
      <w:r w:rsidRPr="00324C1D">
        <w:rPr>
          <w:rFonts w:eastAsiaTheme="minorEastAsia"/>
          <w:color w:val="000000" w:themeColor="dark1"/>
          <w:kern w:val="24"/>
        </w:rPr>
        <w:t xml:space="preserve"> </w:t>
      </w:r>
      <w:r w:rsidR="00501CEC" w:rsidRPr="00324C1D">
        <w:rPr>
          <w:rFonts w:eastAsiaTheme="minorEastAsia"/>
          <w:color w:val="000000" w:themeColor="dark1"/>
          <w:kern w:val="24"/>
        </w:rPr>
        <w:t xml:space="preserve">набору на лечение новыми ПТП, всего за 2020 год взято на лечение 50 пациентов М/ШЛУ ТБ. Бюджет ПТП составил $621 342.  </w:t>
      </w:r>
      <w:r w:rsidR="003812BF" w:rsidRPr="00A50CAE">
        <w:t>В УИС не было ни одно случая смерти в 2020 году.</w:t>
      </w:r>
    </w:p>
    <w:p w14:paraId="316DC6DC" w14:textId="3D2FA5AB" w:rsidR="00593DFB" w:rsidRPr="00324C1D" w:rsidRDefault="003812BF" w:rsidP="009C7791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dark1"/>
          <w:kern w:val="24"/>
        </w:rPr>
      </w:pPr>
      <w:r w:rsidRPr="00324C1D">
        <w:rPr>
          <w:rFonts w:eastAsiaTheme="minorEastAsia"/>
          <w:color w:val="000000" w:themeColor="dark1"/>
          <w:kern w:val="24"/>
        </w:rPr>
        <w:t xml:space="preserve">Снижается риск рецидивов и нежелательных явлений при лечении ТБ благодаря внедрению </w:t>
      </w:r>
      <w:r w:rsidRPr="00A50CAE">
        <w:t xml:space="preserve">системы активного ФН в стране. Проведены 2 тренинга по </w:t>
      </w:r>
      <w:proofErr w:type="spellStart"/>
      <w:r w:rsidRPr="00A50CAE">
        <w:t>фармаконадзору</w:t>
      </w:r>
      <w:proofErr w:type="spellEnd"/>
      <w:r w:rsidRPr="00A50CAE">
        <w:t>, создана ТРГ, совершенствован</w:t>
      </w:r>
      <w:r w:rsidR="00832760" w:rsidRPr="00A50CAE">
        <w:t>а</w:t>
      </w:r>
      <w:r w:rsidRPr="00A50CAE">
        <w:t xml:space="preserve"> НРБТ в части получения отчетных форм по СНЯ</w:t>
      </w:r>
      <w:r w:rsidR="00BA5590" w:rsidRPr="00A50CAE">
        <w:t xml:space="preserve"> </w:t>
      </w:r>
      <w:r w:rsidR="00BA5590" w:rsidRPr="00324C1D">
        <w:rPr>
          <w:rFonts w:eastAsiaTheme="minorEastAsia"/>
          <w:color w:val="000000" w:themeColor="dark1"/>
          <w:kern w:val="24"/>
        </w:rPr>
        <w:t>$</w:t>
      </w:r>
      <w:r w:rsidR="00BA5590" w:rsidRPr="00A50CAE">
        <w:t>34 974.</w:t>
      </w:r>
    </w:p>
    <w:p w14:paraId="17F6E92C" w14:textId="2CF93DEA" w:rsidR="00832760" w:rsidRPr="00324C1D" w:rsidRDefault="003812BF" w:rsidP="009C7791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dark1"/>
          <w:kern w:val="24"/>
        </w:rPr>
      </w:pPr>
      <w:r w:rsidRPr="00324C1D">
        <w:rPr>
          <w:rFonts w:eastAsiaTheme="minorEastAsia"/>
          <w:color w:val="000000" w:themeColor="dark1"/>
          <w:kern w:val="24"/>
        </w:rPr>
        <w:t xml:space="preserve">НПО была активно задействована в борьбе с ТБ в условиях ограничительных мероприятий по COVID-19. </w:t>
      </w:r>
      <w:r w:rsidR="00832760" w:rsidRPr="00324C1D">
        <w:rPr>
          <w:rFonts w:eastAsiaTheme="minorEastAsia"/>
          <w:color w:val="000000" w:themeColor="dark1"/>
          <w:kern w:val="24"/>
        </w:rPr>
        <w:t xml:space="preserve">Закуплены </w:t>
      </w:r>
      <w:r w:rsidR="008A2F1E" w:rsidRPr="00324C1D">
        <w:rPr>
          <w:rFonts w:eastAsiaTheme="minorEastAsia"/>
          <w:color w:val="000000" w:themeColor="dark1"/>
          <w:kern w:val="24"/>
        </w:rPr>
        <w:t xml:space="preserve">для 19 НПО в сфере ТБ - </w:t>
      </w:r>
      <w:proofErr w:type="spellStart"/>
      <w:r w:rsidR="00832760" w:rsidRPr="00324C1D">
        <w:rPr>
          <w:rFonts w:eastAsiaTheme="minorEastAsia"/>
          <w:color w:val="000000" w:themeColor="dark1"/>
          <w:kern w:val="24"/>
        </w:rPr>
        <w:t>СИЗы</w:t>
      </w:r>
      <w:proofErr w:type="spellEnd"/>
      <w:r w:rsidR="00832760" w:rsidRPr="00324C1D">
        <w:rPr>
          <w:rFonts w:eastAsiaTheme="minorEastAsia"/>
          <w:color w:val="000000" w:themeColor="dark1"/>
          <w:kern w:val="24"/>
        </w:rPr>
        <w:t xml:space="preserve">, </w:t>
      </w:r>
      <w:proofErr w:type="spellStart"/>
      <w:r w:rsidR="00832760" w:rsidRPr="00324C1D">
        <w:rPr>
          <w:rFonts w:eastAsiaTheme="minorEastAsia"/>
          <w:color w:val="000000" w:themeColor="dark1"/>
          <w:kern w:val="24"/>
        </w:rPr>
        <w:t>санитайзеры</w:t>
      </w:r>
      <w:proofErr w:type="spellEnd"/>
      <w:r w:rsidR="00832760" w:rsidRPr="00324C1D">
        <w:rPr>
          <w:rFonts w:eastAsiaTheme="minorEastAsia"/>
          <w:color w:val="000000" w:themeColor="dark1"/>
          <w:kern w:val="24"/>
        </w:rPr>
        <w:t xml:space="preserve">, бактерицидные лампы </w:t>
      </w:r>
      <w:proofErr w:type="gramStart"/>
      <w:r w:rsidR="00832760" w:rsidRPr="00324C1D">
        <w:rPr>
          <w:rFonts w:eastAsiaTheme="minorEastAsia"/>
          <w:color w:val="000000" w:themeColor="dark1"/>
          <w:kern w:val="24"/>
        </w:rPr>
        <w:t>на  сумму</w:t>
      </w:r>
      <w:proofErr w:type="gramEnd"/>
      <w:r w:rsidR="00832760" w:rsidRPr="00324C1D">
        <w:rPr>
          <w:rFonts w:eastAsiaTheme="minorEastAsia"/>
          <w:color w:val="000000" w:themeColor="dark1"/>
          <w:kern w:val="24"/>
        </w:rPr>
        <w:t xml:space="preserve"> $399 222,5.</w:t>
      </w:r>
    </w:p>
    <w:p w14:paraId="29FEF9A4" w14:textId="319ED4E3" w:rsidR="00832760" w:rsidRPr="00324C1D" w:rsidRDefault="00832760" w:rsidP="009C7791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dark1"/>
          <w:kern w:val="24"/>
        </w:rPr>
      </w:pPr>
      <w:r w:rsidRPr="00324C1D">
        <w:rPr>
          <w:rFonts w:eastAsiaTheme="minorEastAsia"/>
          <w:color w:val="000000" w:themeColor="dark1"/>
          <w:kern w:val="24"/>
        </w:rPr>
        <w:t xml:space="preserve">Начаты 6 операционных исследований, результаты которых будут необходимы для повышения качества мероприятий по выявлению, лечению, АКСМ и профилактическому лечению ТБ. Общий бюджет договоров по ОИ составил $ 349 429,29. </w:t>
      </w:r>
    </w:p>
    <w:p w14:paraId="3559E4A1" w14:textId="08E9A045" w:rsidR="004F4D02" w:rsidRPr="00324C1D" w:rsidRDefault="00A87460" w:rsidP="009C7791">
      <w:pPr>
        <w:pStyle w:val="a4"/>
        <w:numPr>
          <w:ilvl w:val="0"/>
          <w:numId w:val="9"/>
        </w:numPr>
        <w:jc w:val="both"/>
        <w:rPr>
          <w:rFonts w:eastAsiaTheme="minorEastAsia"/>
          <w:color w:val="000000" w:themeColor="dark1"/>
          <w:kern w:val="24"/>
        </w:rPr>
      </w:pPr>
      <w:r w:rsidRPr="00324C1D">
        <w:rPr>
          <w:rFonts w:eastAsiaTheme="minorEastAsia"/>
          <w:color w:val="000000" w:themeColor="dark1"/>
          <w:kern w:val="24"/>
        </w:rPr>
        <w:t>Повышение мер инфекционного контроля в работе специалистов ПТО, ЦСПИД, НПО б</w:t>
      </w:r>
      <w:r w:rsidR="004F4D02" w:rsidRPr="00324C1D">
        <w:rPr>
          <w:rFonts w:eastAsiaTheme="minorEastAsia"/>
          <w:color w:val="000000" w:themeColor="dark1"/>
          <w:kern w:val="24"/>
        </w:rPr>
        <w:t xml:space="preserve">лагодаря дополнительному финансированию из средств ГФ на борьбу с пандемией. Всего было затрачено на закуп </w:t>
      </w:r>
      <w:proofErr w:type="spellStart"/>
      <w:r w:rsidR="004F4D02" w:rsidRPr="00324C1D">
        <w:rPr>
          <w:rFonts w:eastAsiaTheme="minorEastAsia"/>
          <w:color w:val="000000" w:themeColor="dark1"/>
          <w:kern w:val="24"/>
        </w:rPr>
        <w:t>СИЗов</w:t>
      </w:r>
      <w:proofErr w:type="spellEnd"/>
      <w:r w:rsidR="004F4D02" w:rsidRPr="00324C1D">
        <w:rPr>
          <w:rFonts w:eastAsiaTheme="minorEastAsia"/>
          <w:color w:val="000000" w:themeColor="dark1"/>
          <w:kern w:val="24"/>
        </w:rPr>
        <w:t xml:space="preserve">, </w:t>
      </w:r>
      <w:proofErr w:type="spellStart"/>
      <w:r w:rsidR="004F4D02" w:rsidRPr="00324C1D">
        <w:rPr>
          <w:rFonts w:eastAsiaTheme="minorEastAsia"/>
          <w:color w:val="000000" w:themeColor="dark1"/>
          <w:kern w:val="24"/>
        </w:rPr>
        <w:t>санитайзеров</w:t>
      </w:r>
      <w:proofErr w:type="spellEnd"/>
      <w:r w:rsidR="004C45AA" w:rsidRPr="00324C1D">
        <w:rPr>
          <w:rFonts w:eastAsiaTheme="minorEastAsia"/>
          <w:color w:val="000000" w:themeColor="dark1"/>
          <w:kern w:val="24"/>
        </w:rPr>
        <w:t>,</w:t>
      </w:r>
      <w:r w:rsidR="004F4D02" w:rsidRPr="00324C1D">
        <w:rPr>
          <w:rFonts w:eastAsiaTheme="minorEastAsia"/>
          <w:color w:val="000000" w:themeColor="dark1"/>
          <w:kern w:val="24"/>
        </w:rPr>
        <w:t xml:space="preserve"> </w:t>
      </w:r>
      <w:r w:rsidR="004C45AA" w:rsidRPr="00324C1D">
        <w:rPr>
          <w:rFonts w:eastAsiaTheme="minorEastAsia"/>
          <w:color w:val="000000" w:themeColor="dark1"/>
          <w:kern w:val="24"/>
        </w:rPr>
        <w:t xml:space="preserve">противочумных костюмов, халатов, аппаратов ИВЛ, мониторов </w:t>
      </w:r>
      <w:proofErr w:type="gramStart"/>
      <w:r w:rsidR="004C45AA" w:rsidRPr="00324C1D">
        <w:rPr>
          <w:rFonts w:eastAsiaTheme="minorEastAsia"/>
          <w:color w:val="000000" w:themeColor="dark1"/>
          <w:kern w:val="24"/>
        </w:rPr>
        <w:t xml:space="preserve">ЭКГ,  </w:t>
      </w:r>
      <w:proofErr w:type="spellStart"/>
      <w:r w:rsidR="004C45AA" w:rsidRPr="00324C1D">
        <w:rPr>
          <w:rFonts w:eastAsiaTheme="minorEastAsia"/>
          <w:color w:val="000000" w:themeColor="dark1"/>
          <w:kern w:val="24"/>
        </w:rPr>
        <w:t>пульсоксиметров</w:t>
      </w:r>
      <w:proofErr w:type="spellEnd"/>
      <w:proofErr w:type="gramEnd"/>
      <w:r w:rsidR="004C45AA" w:rsidRPr="00324C1D">
        <w:rPr>
          <w:rFonts w:eastAsiaTheme="minorEastAsia"/>
          <w:color w:val="000000" w:themeColor="dark1"/>
          <w:kern w:val="24"/>
        </w:rPr>
        <w:t xml:space="preserve"> -   </w:t>
      </w:r>
      <w:r w:rsidRPr="00324C1D">
        <w:rPr>
          <w:rFonts w:eastAsiaTheme="minorEastAsia"/>
          <w:color w:val="000000" w:themeColor="dark1"/>
          <w:kern w:val="24"/>
        </w:rPr>
        <w:t>$</w:t>
      </w:r>
      <w:r w:rsidR="004F4D02" w:rsidRPr="00324C1D">
        <w:rPr>
          <w:rFonts w:eastAsiaTheme="minorEastAsia"/>
          <w:color w:val="000000" w:themeColor="dark1"/>
          <w:kern w:val="24"/>
        </w:rPr>
        <w:t>930 295.</w:t>
      </w:r>
      <w:r w:rsidRPr="00324C1D">
        <w:rPr>
          <w:rFonts w:eastAsiaTheme="minorEastAsia"/>
          <w:color w:val="000000" w:themeColor="dark1"/>
          <w:kern w:val="24"/>
        </w:rPr>
        <w:t xml:space="preserve"> Всего </w:t>
      </w:r>
      <w:r w:rsidR="004C45AA" w:rsidRPr="00324C1D">
        <w:rPr>
          <w:rFonts w:eastAsiaTheme="minorEastAsia"/>
          <w:color w:val="000000" w:themeColor="dark1"/>
          <w:kern w:val="24"/>
        </w:rPr>
        <w:t xml:space="preserve">в ТБ программе </w:t>
      </w:r>
      <w:r w:rsidRPr="00324C1D">
        <w:rPr>
          <w:rFonts w:eastAsiaTheme="minorEastAsia"/>
          <w:color w:val="000000" w:themeColor="dark1"/>
          <w:kern w:val="24"/>
        </w:rPr>
        <w:t>был</w:t>
      </w:r>
      <w:r w:rsidR="004C45AA" w:rsidRPr="00324C1D">
        <w:rPr>
          <w:rFonts w:eastAsiaTheme="minorEastAsia"/>
          <w:color w:val="000000" w:themeColor="dark1"/>
          <w:kern w:val="24"/>
        </w:rPr>
        <w:t>и</w:t>
      </w:r>
      <w:r w:rsidRPr="00324C1D">
        <w:rPr>
          <w:rFonts w:eastAsiaTheme="minorEastAsia"/>
          <w:color w:val="000000" w:themeColor="dark1"/>
          <w:kern w:val="24"/>
        </w:rPr>
        <w:t xml:space="preserve"> развернут</w:t>
      </w:r>
      <w:r w:rsidR="004C45AA" w:rsidRPr="00324C1D">
        <w:rPr>
          <w:rFonts w:eastAsiaTheme="minorEastAsia"/>
          <w:color w:val="000000" w:themeColor="dark1"/>
          <w:kern w:val="24"/>
        </w:rPr>
        <w:t>ы</w:t>
      </w:r>
      <w:r w:rsidRPr="00324C1D">
        <w:rPr>
          <w:rFonts w:eastAsiaTheme="minorEastAsia"/>
          <w:color w:val="000000" w:themeColor="dark1"/>
          <w:kern w:val="24"/>
        </w:rPr>
        <w:t xml:space="preserve"> 4955 коек для </w:t>
      </w:r>
      <w:proofErr w:type="gramStart"/>
      <w:r w:rsidRPr="00324C1D">
        <w:rPr>
          <w:rFonts w:eastAsiaTheme="minorEastAsia"/>
          <w:color w:val="000000" w:themeColor="dark1"/>
          <w:kern w:val="24"/>
        </w:rPr>
        <w:t xml:space="preserve">больных </w:t>
      </w:r>
      <w:r w:rsidR="004F4D02" w:rsidRPr="00324C1D">
        <w:rPr>
          <w:rFonts w:eastAsiaTheme="minorEastAsia"/>
          <w:color w:val="000000" w:themeColor="dark1"/>
          <w:kern w:val="24"/>
        </w:rPr>
        <w:t xml:space="preserve"> </w:t>
      </w:r>
      <w:r w:rsidRPr="00324C1D">
        <w:rPr>
          <w:rFonts w:eastAsiaTheme="minorEastAsia"/>
          <w:color w:val="000000" w:themeColor="dark1"/>
          <w:kern w:val="24"/>
        </w:rPr>
        <w:t>COVID</w:t>
      </w:r>
      <w:proofErr w:type="gramEnd"/>
      <w:r w:rsidRPr="00324C1D">
        <w:rPr>
          <w:rFonts w:eastAsiaTheme="minorEastAsia"/>
          <w:color w:val="000000" w:themeColor="dark1"/>
          <w:kern w:val="24"/>
        </w:rPr>
        <w:t xml:space="preserve">-19, </w:t>
      </w:r>
      <w:r w:rsidRPr="00324C1D">
        <w:rPr>
          <w:rFonts w:eastAsiaTheme="minorEastAsia"/>
          <w:color w:val="000000" w:themeColor="dark1"/>
          <w:kern w:val="24"/>
        </w:rPr>
        <w:lastRenderedPageBreak/>
        <w:t>пролечен</w:t>
      </w:r>
      <w:r w:rsidR="004C45AA" w:rsidRPr="00324C1D">
        <w:rPr>
          <w:rFonts w:eastAsiaTheme="minorEastAsia"/>
          <w:color w:val="000000" w:themeColor="dark1"/>
          <w:kern w:val="24"/>
        </w:rPr>
        <w:t>ы</w:t>
      </w:r>
      <w:r w:rsidRPr="00324C1D">
        <w:rPr>
          <w:rFonts w:eastAsiaTheme="minorEastAsia"/>
          <w:color w:val="000000" w:themeColor="dark1"/>
          <w:kern w:val="24"/>
        </w:rPr>
        <w:t xml:space="preserve">  21 427 пациентов с </w:t>
      </w:r>
      <w:r w:rsidR="004F4D02" w:rsidRPr="00324C1D">
        <w:rPr>
          <w:rFonts w:eastAsiaTheme="minorEastAsia"/>
          <w:color w:val="000000" w:themeColor="dark1"/>
          <w:kern w:val="24"/>
        </w:rPr>
        <w:t xml:space="preserve"> </w:t>
      </w:r>
      <w:bookmarkStart w:id="1" w:name="_Hlk64456595"/>
      <w:r w:rsidRPr="00324C1D">
        <w:rPr>
          <w:rFonts w:eastAsiaTheme="minorEastAsia"/>
          <w:color w:val="000000" w:themeColor="dark1"/>
          <w:kern w:val="24"/>
        </w:rPr>
        <w:t>COVID-19</w:t>
      </w:r>
      <w:bookmarkEnd w:id="1"/>
      <w:r w:rsidR="004C45AA" w:rsidRPr="00324C1D">
        <w:rPr>
          <w:rFonts w:eastAsiaTheme="minorEastAsia"/>
          <w:color w:val="000000" w:themeColor="dark1"/>
          <w:kern w:val="24"/>
        </w:rPr>
        <w:t xml:space="preserve">, в том числе </w:t>
      </w:r>
      <w:r w:rsidRPr="00324C1D">
        <w:rPr>
          <w:rFonts w:eastAsiaTheme="minorEastAsia"/>
          <w:color w:val="000000" w:themeColor="dark1"/>
          <w:kern w:val="24"/>
        </w:rPr>
        <w:t>214 пациентов ТБ и COVID-19.</w:t>
      </w:r>
    </w:p>
    <w:p w14:paraId="0EAAAAE9" w14:textId="7E99F607" w:rsidR="00474A5A" w:rsidRPr="00A50CAE" w:rsidRDefault="00474A5A" w:rsidP="00832760">
      <w:pPr>
        <w:pStyle w:val="a4"/>
        <w:ind w:left="360"/>
        <w:rPr>
          <w:rFonts w:eastAsiaTheme="minorEastAsia"/>
          <w:color w:val="000000" w:themeColor="dark1"/>
          <w:kern w:val="24"/>
        </w:rPr>
      </w:pPr>
    </w:p>
    <w:p w14:paraId="724003FD" w14:textId="77777777" w:rsidR="005F1DF6" w:rsidRPr="003812BF" w:rsidRDefault="005F1DF6" w:rsidP="00832760">
      <w:pPr>
        <w:pStyle w:val="a4"/>
        <w:ind w:left="360"/>
        <w:rPr>
          <w:rFonts w:eastAsiaTheme="minorEastAsia"/>
          <w:color w:val="000000" w:themeColor="dark1"/>
          <w:kern w:val="24"/>
        </w:rPr>
      </w:pPr>
    </w:p>
    <w:p w14:paraId="0AEC47AB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26F7323F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22A06A66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50B7EFC4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3C344299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5D4E6A94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69B1AED6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24EBB929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4AF72CCD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1D93B6D3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2289674E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7A78A9CA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3B72A49D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0B6E2A86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7B3A4F06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3C13E59C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p w14:paraId="0DB23C7B" w14:textId="77777777" w:rsidR="005F1DF6" w:rsidRDefault="005F1DF6" w:rsidP="0067535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dark1"/>
          <w:kern w:val="24"/>
          <w:sz w:val="24"/>
          <w:szCs w:val="24"/>
          <w:lang w:eastAsia="ru-RU"/>
        </w:rPr>
      </w:pPr>
    </w:p>
    <w:sectPr w:rsidR="005F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00697"/>
    <w:multiLevelType w:val="hybridMultilevel"/>
    <w:tmpl w:val="03AE8502"/>
    <w:lvl w:ilvl="0" w:tplc="161CB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D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0B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E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61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7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4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2E562B"/>
    <w:multiLevelType w:val="hybridMultilevel"/>
    <w:tmpl w:val="FDFA2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255A"/>
    <w:multiLevelType w:val="hybridMultilevel"/>
    <w:tmpl w:val="525615FA"/>
    <w:lvl w:ilvl="0" w:tplc="67D49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6F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8B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E9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4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0C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67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6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526B1D"/>
    <w:multiLevelType w:val="hybridMultilevel"/>
    <w:tmpl w:val="BD2CDBF2"/>
    <w:lvl w:ilvl="0" w:tplc="C57011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53658D"/>
    <w:multiLevelType w:val="hybridMultilevel"/>
    <w:tmpl w:val="CFF2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17BC4"/>
    <w:multiLevelType w:val="hybridMultilevel"/>
    <w:tmpl w:val="D1FE82B6"/>
    <w:lvl w:ilvl="0" w:tplc="0F601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A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E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2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A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C3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6B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D1080C"/>
    <w:multiLevelType w:val="hybridMultilevel"/>
    <w:tmpl w:val="DE2C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A291F"/>
    <w:multiLevelType w:val="hybridMultilevel"/>
    <w:tmpl w:val="45843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48E"/>
    <w:multiLevelType w:val="hybridMultilevel"/>
    <w:tmpl w:val="A99AFF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B1"/>
    <w:rsid w:val="000572DA"/>
    <w:rsid w:val="00087A60"/>
    <w:rsid w:val="000C446E"/>
    <w:rsid w:val="001F6058"/>
    <w:rsid w:val="002C3930"/>
    <w:rsid w:val="0031124D"/>
    <w:rsid w:val="00324C1D"/>
    <w:rsid w:val="003812BF"/>
    <w:rsid w:val="003847EB"/>
    <w:rsid w:val="00474A5A"/>
    <w:rsid w:val="004C45AA"/>
    <w:rsid w:val="004F4D02"/>
    <w:rsid w:val="00501CEC"/>
    <w:rsid w:val="00552E3A"/>
    <w:rsid w:val="00593DFB"/>
    <w:rsid w:val="005F1DF6"/>
    <w:rsid w:val="006060F5"/>
    <w:rsid w:val="0066753D"/>
    <w:rsid w:val="00675350"/>
    <w:rsid w:val="006B5054"/>
    <w:rsid w:val="007227CB"/>
    <w:rsid w:val="00741538"/>
    <w:rsid w:val="00746951"/>
    <w:rsid w:val="007573AD"/>
    <w:rsid w:val="0080724B"/>
    <w:rsid w:val="00832760"/>
    <w:rsid w:val="008A2F1E"/>
    <w:rsid w:val="008E7CB1"/>
    <w:rsid w:val="009C7791"/>
    <w:rsid w:val="00A31880"/>
    <w:rsid w:val="00A50CAE"/>
    <w:rsid w:val="00A87460"/>
    <w:rsid w:val="00AE250F"/>
    <w:rsid w:val="00B1290C"/>
    <w:rsid w:val="00B62A9F"/>
    <w:rsid w:val="00BA5590"/>
    <w:rsid w:val="00C61DF0"/>
    <w:rsid w:val="00C73D52"/>
    <w:rsid w:val="00C74215"/>
    <w:rsid w:val="00DD202E"/>
    <w:rsid w:val="00E15019"/>
    <w:rsid w:val="00E45ABD"/>
    <w:rsid w:val="00ED091C"/>
    <w:rsid w:val="00F56328"/>
    <w:rsid w:val="00F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19EF"/>
  <w15:chartTrackingRefBased/>
  <w15:docId w15:val="{9052E716-94E0-4C6D-BE1A-0AF2875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Мусабекова</dc:creator>
  <cp:keywords/>
  <dc:description/>
  <cp:lastModifiedBy>Гульназ Мусабекова</cp:lastModifiedBy>
  <cp:revision>16</cp:revision>
  <dcterms:created xsi:type="dcterms:W3CDTF">2021-03-24T10:39:00Z</dcterms:created>
  <dcterms:modified xsi:type="dcterms:W3CDTF">2021-03-24T11:17:00Z</dcterms:modified>
</cp:coreProperties>
</file>